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8495" w14:textId="5E120EE0" w:rsidR="007C0DC3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5C1A11">
        <w:rPr>
          <w:rFonts w:ascii="Arial" w:hAnsi="Arial" w:cs="Arial"/>
          <w:sz w:val="24"/>
          <w:szCs w:val="24"/>
          <w:shd w:val="clear" w:color="auto" w:fill="FFFFFF"/>
        </w:rPr>
        <w:t>(Date)</w:t>
      </w:r>
    </w:p>
    <w:p w14:paraId="7CEE57DF" w14:textId="77777777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14:paraId="0C5E85E4" w14:textId="75F1C0BB" w:rsidR="005C1A11" w:rsidRPr="005C1A11" w:rsidRDefault="005C1A11" w:rsidP="005C1A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1A11">
        <w:rPr>
          <w:rFonts w:ascii="Arial" w:eastAsia="Times New Roman" w:hAnsi="Arial" w:cs="Arial"/>
          <w:sz w:val="24"/>
          <w:szCs w:val="24"/>
          <w:lang w:val="en-US" w:eastAsia="en-US"/>
        </w:rPr>
        <w:t xml:space="preserve">Hiroyuki </w:t>
      </w:r>
      <w:proofErr w:type="spellStart"/>
      <w:r w:rsidRPr="005C1A11">
        <w:rPr>
          <w:rFonts w:ascii="Arial" w:eastAsia="Times New Roman" w:hAnsi="Arial" w:cs="Arial"/>
          <w:sz w:val="24"/>
          <w:szCs w:val="24"/>
          <w:lang w:val="en-US" w:eastAsia="en-US"/>
        </w:rPr>
        <w:t>Moriyasu</w:t>
      </w:r>
      <w:proofErr w:type="spellEnd"/>
    </w:p>
    <w:p w14:paraId="41BFC4CF" w14:textId="624448ED" w:rsidR="007C0DC3" w:rsidRPr="005C1A11" w:rsidRDefault="005C1A11" w:rsidP="005C1A11">
      <w:pPr>
        <w:spacing w:line="24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5C1A11">
        <w:rPr>
          <w:rFonts w:ascii="Arial" w:hAnsi="Arial" w:cs="Arial"/>
          <w:sz w:val="24"/>
          <w:szCs w:val="24"/>
          <w:shd w:val="clear" w:color="auto" w:fill="FFFFFF"/>
        </w:rPr>
        <w:t>President</w:t>
      </w:r>
      <w:r w:rsidR="007C0DC3" w:rsidRPr="005C1A11">
        <w:rPr>
          <w:rFonts w:ascii="Arial" w:hAnsi="Arial" w:cs="Arial"/>
          <w:sz w:val="24"/>
          <w:szCs w:val="24"/>
          <w:shd w:val="clear" w:color="auto" w:fill="FFFFFF"/>
        </w:rPr>
        <w:t xml:space="preserve"> Director</w:t>
      </w:r>
    </w:p>
    <w:p w14:paraId="1E48AE1C" w14:textId="6AD6B709" w:rsidR="007C0DC3" w:rsidRPr="005C1A11" w:rsidRDefault="0067160A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1A11">
        <w:rPr>
          <w:rFonts w:ascii="Arial" w:hAnsi="Arial" w:cs="Arial"/>
          <w:sz w:val="24"/>
          <w:szCs w:val="24"/>
          <w:shd w:val="clear" w:color="auto" w:fill="FFFFFF"/>
        </w:rPr>
        <w:t xml:space="preserve">PT </w:t>
      </w:r>
      <w:proofErr w:type="spellStart"/>
      <w:r w:rsidR="007C0DC3" w:rsidRPr="005C1A11">
        <w:rPr>
          <w:rFonts w:ascii="Arial" w:hAnsi="Arial" w:cs="Arial"/>
          <w:sz w:val="24"/>
          <w:szCs w:val="24"/>
          <w:shd w:val="clear" w:color="auto" w:fill="FFFFFF"/>
        </w:rPr>
        <w:t>Tanjung</w:t>
      </w:r>
      <w:proofErr w:type="spellEnd"/>
      <w:r w:rsidR="007C0DC3" w:rsidRPr="005C1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DC3" w:rsidRPr="005C1A11">
        <w:rPr>
          <w:rFonts w:ascii="Arial" w:hAnsi="Arial" w:cs="Arial"/>
          <w:sz w:val="24"/>
          <w:szCs w:val="24"/>
          <w:shd w:val="clear" w:color="auto" w:fill="FFFFFF"/>
        </w:rPr>
        <w:t>Enim</w:t>
      </w:r>
      <w:proofErr w:type="spellEnd"/>
      <w:r w:rsidR="007C0DC3" w:rsidRPr="005C1A11">
        <w:rPr>
          <w:rFonts w:ascii="Arial" w:hAnsi="Arial" w:cs="Arial"/>
          <w:sz w:val="24"/>
          <w:szCs w:val="24"/>
          <w:shd w:val="clear" w:color="auto" w:fill="FFFFFF"/>
        </w:rPr>
        <w:t xml:space="preserve"> Lestari Pulp &amp; Paper</w:t>
      </w:r>
      <w:r w:rsidR="00EE4FB2" w:rsidRPr="005C1A11">
        <w:rPr>
          <w:rFonts w:ascii="Arial" w:hAnsi="Arial" w:cs="Arial"/>
          <w:sz w:val="24"/>
          <w:szCs w:val="24"/>
          <w:shd w:val="clear" w:color="auto" w:fill="FFFFFF"/>
        </w:rPr>
        <w:t xml:space="preserve"> (PTTEL)</w:t>
      </w:r>
    </w:p>
    <w:p w14:paraId="248A767C" w14:textId="77777777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>Banuayu</w:t>
      </w:r>
      <w:proofErr w:type="spellEnd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>Rambang</w:t>
      </w:r>
      <w:proofErr w:type="spellEnd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>Dangku</w:t>
      </w:r>
      <w:proofErr w:type="spellEnd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</w:p>
    <w:p w14:paraId="132A18FE" w14:textId="77777777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>Muara</w:t>
      </w:r>
      <w:proofErr w:type="spellEnd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>Enim</w:t>
      </w:r>
      <w:proofErr w:type="spellEnd"/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Regency, </w:t>
      </w:r>
    </w:p>
    <w:p w14:paraId="113F5929" w14:textId="77777777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South Sumatra 31172, </w:t>
      </w:r>
    </w:p>
    <w:p w14:paraId="32766604" w14:textId="567BB7AC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>Indonesia</w:t>
      </w:r>
    </w:p>
    <w:p w14:paraId="539E98A1" w14:textId="06522E5C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9C9390B" w14:textId="3CE69BBF" w:rsidR="007C0DC3" w:rsidRPr="005C1A11" w:rsidRDefault="007C0DC3" w:rsidP="005C1A11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Dear </w:t>
      </w:r>
      <w:r w:rsidR="005C1A11" w:rsidRPr="005C1A1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Mr </w:t>
      </w:r>
      <w:r w:rsidR="005C1A11" w:rsidRPr="005C1A11">
        <w:rPr>
          <w:rFonts w:ascii="Arial" w:eastAsia="Times New Roman" w:hAnsi="Arial" w:cs="Arial"/>
          <w:sz w:val="24"/>
          <w:szCs w:val="24"/>
          <w:lang w:val="en-US" w:eastAsia="en-US"/>
        </w:rPr>
        <w:t xml:space="preserve">Hiroyuki </w:t>
      </w:r>
      <w:proofErr w:type="spellStart"/>
      <w:r w:rsidR="005C1A11" w:rsidRPr="005C1A11">
        <w:rPr>
          <w:rFonts w:ascii="Arial" w:eastAsia="Times New Roman" w:hAnsi="Arial" w:cs="Arial"/>
          <w:sz w:val="24"/>
          <w:szCs w:val="24"/>
          <w:lang w:val="en-US" w:eastAsia="en-US"/>
        </w:rPr>
        <w:t>Moriyasu</w:t>
      </w:r>
      <w:proofErr w:type="spellEnd"/>
      <w:r w:rsidR="005C1A11" w:rsidRPr="005C1A11">
        <w:rPr>
          <w:rFonts w:ascii="Arial" w:eastAsia="Times New Roman" w:hAnsi="Arial" w:cs="Arial"/>
          <w:sz w:val="24"/>
          <w:szCs w:val="24"/>
          <w:lang w:val="en-US" w:eastAsia="en-US"/>
        </w:rPr>
        <w:t>,</w:t>
      </w:r>
    </w:p>
    <w:p w14:paraId="0F5CBE3B" w14:textId="73FA9627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F5F4343" w14:textId="130C05AC" w:rsidR="007C0DC3" w:rsidRPr="005C1A11" w:rsidRDefault="00EE4FB2" w:rsidP="005C1A11">
      <w:pPr>
        <w:spacing w:line="240" w:lineRule="auto"/>
        <w:contextualSpacing/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5C1A11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Re</w:t>
      </w:r>
      <w:r w:rsidR="00730082" w:rsidRPr="005C1A11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instate</w:t>
      </w:r>
      <w:r w:rsidR="007C0DC3" w:rsidRPr="005C1A11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38 </w:t>
      </w:r>
      <w:r w:rsidRPr="005C1A11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outsourced </w:t>
      </w:r>
      <w:r w:rsidR="00730082" w:rsidRPr="005C1A11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paper </w:t>
      </w:r>
      <w:r w:rsidR="007C0DC3" w:rsidRPr="005C1A11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workers at </w:t>
      </w:r>
      <w:r w:rsidRPr="005C1A11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PTTEL</w:t>
      </w:r>
    </w:p>
    <w:p w14:paraId="6BBFFF0B" w14:textId="3FA82D66" w:rsidR="007C0DC3" w:rsidRPr="005C1A11" w:rsidRDefault="007C0DC3" w:rsidP="005C1A11">
      <w:pPr>
        <w:spacing w:line="240" w:lineRule="auto"/>
        <w:contextualSpacing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8B87D7D" w14:textId="54F24D21" w:rsidR="00A1155C" w:rsidRPr="005C1A11" w:rsidRDefault="007C0DC3" w:rsidP="005C1A11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C1A11">
        <w:rPr>
          <w:rFonts w:ascii="Arial" w:hAnsi="Arial" w:cs="Arial"/>
          <w:sz w:val="24"/>
          <w:szCs w:val="24"/>
        </w:rPr>
        <w:t xml:space="preserve">We, workers at </w:t>
      </w:r>
      <w:r w:rsidRPr="005C1A11">
        <w:rPr>
          <w:rFonts w:ascii="Arial" w:hAnsi="Arial" w:cs="Arial"/>
          <w:sz w:val="24"/>
          <w:szCs w:val="24"/>
          <w:u w:val="single"/>
        </w:rPr>
        <w:t>_____(Trade union name)_______</w:t>
      </w:r>
      <w:r w:rsidRPr="005C1A11">
        <w:rPr>
          <w:rFonts w:ascii="Arial" w:hAnsi="Arial" w:cs="Arial"/>
          <w:sz w:val="24"/>
          <w:szCs w:val="24"/>
        </w:rPr>
        <w:t xml:space="preserve"> </w:t>
      </w:r>
      <w:r w:rsidR="0067160A" w:rsidRPr="005C1A11">
        <w:rPr>
          <w:rFonts w:ascii="Arial" w:hAnsi="Arial" w:cs="Arial"/>
          <w:sz w:val="24"/>
          <w:szCs w:val="24"/>
        </w:rPr>
        <w:t xml:space="preserve"> </w:t>
      </w:r>
      <w:r w:rsidRPr="005C1A11">
        <w:rPr>
          <w:rFonts w:ascii="Arial" w:hAnsi="Arial" w:cs="Arial"/>
          <w:sz w:val="24"/>
          <w:szCs w:val="24"/>
        </w:rPr>
        <w:t>from</w:t>
      </w:r>
      <w:r w:rsidR="0067160A" w:rsidRPr="005C1A11">
        <w:rPr>
          <w:rFonts w:ascii="Arial" w:hAnsi="Arial" w:cs="Arial"/>
          <w:sz w:val="24"/>
          <w:szCs w:val="24"/>
        </w:rPr>
        <w:t xml:space="preserve"> </w:t>
      </w:r>
      <w:r w:rsidRPr="005C1A11">
        <w:rPr>
          <w:rFonts w:ascii="Arial" w:hAnsi="Arial" w:cs="Arial"/>
          <w:sz w:val="24"/>
          <w:szCs w:val="24"/>
        </w:rPr>
        <w:t xml:space="preserve"> </w:t>
      </w:r>
      <w:r w:rsidR="0067160A" w:rsidRPr="005C1A11">
        <w:rPr>
          <w:rFonts w:ascii="Arial" w:hAnsi="Arial" w:cs="Arial"/>
          <w:sz w:val="24"/>
          <w:szCs w:val="24"/>
          <w:u w:val="single"/>
        </w:rPr>
        <w:t>_(Country)_</w:t>
      </w:r>
      <w:r w:rsidR="0067160A" w:rsidRPr="005C1A11">
        <w:rPr>
          <w:rFonts w:ascii="Arial" w:hAnsi="Arial" w:cs="Arial"/>
          <w:sz w:val="24"/>
          <w:szCs w:val="24"/>
        </w:rPr>
        <w:t>, urge your company to restore 38 outsourced workers affiliated with Indonesia Federation of Pulp and Paper Workers Union (FSP2KI)</w:t>
      </w:r>
      <w:r w:rsidR="005C1A11" w:rsidRPr="005C1A11">
        <w:rPr>
          <w:rFonts w:ascii="Arial" w:hAnsi="Arial" w:cs="Arial"/>
          <w:sz w:val="24"/>
          <w:szCs w:val="24"/>
        </w:rPr>
        <w:t xml:space="preserve"> </w:t>
      </w:r>
      <w:r w:rsidR="005C1A11" w:rsidRPr="005C1A11">
        <w:rPr>
          <w:rFonts w:ascii="Arial" w:hAnsi="Arial" w:cs="Arial"/>
          <w:sz w:val="24"/>
          <w:szCs w:val="24"/>
        </w:rPr>
        <w:t>t</w:t>
      </w:r>
      <w:r w:rsidR="005C1A11" w:rsidRPr="005C1A11">
        <w:rPr>
          <w:rFonts w:ascii="Arial" w:hAnsi="Arial" w:cs="Arial"/>
          <w:sz w:val="24"/>
          <w:szCs w:val="24"/>
        </w:rPr>
        <w:t>o t</w:t>
      </w:r>
      <w:r w:rsidR="005C1A11" w:rsidRPr="005C1A11">
        <w:rPr>
          <w:rFonts w:ascii="Arial" w:hAnsi="Arial" w:cs="Arial"/>
          <w:sz w:val="24"/>
          <w:szCs w:val="24"/>
        </w:rPr>
        <w:t>he</w:t>
      </w:r>
      <w:r w:rsidR="005C1A11" w:rsidRPr="005C1A11">
        <w:rPr>
          <w:rFonts w:ascii="Arial" w:hAnsi="Arial" w:cs="Arial"/>
          <w:sz w:val="24"/>
          <w:szCs w:val="24"/>
        </w:rPr>
        <w:t>ir</w:t>
      </w:r>
      <w:r w:rsidR="005C1A11" w:rsidRPr="005C1A11">
        <w:rPr>
          <w:rFonts w:ascii="Arial" w:hAnsi="Arial" w:cs="Arial"/>
          <w:sz w:val="24"/>
          <w:szCs w:val="24"/>
        </w:rPr>
        <w:t xml:space="preserve"> original position</w:t>
      </w:r>
      <w:r w:rsidR="005C1A11" w:rsidRPr="005C1A11">
        <w:rPr>
          <w:rFonts w:ascii="Arial" w:hAnsi="Arial" w:cs="Arial"/>
          <w:sz w:val="24"/>
          <w:szCs w:val="24"/>
        </w:rPr>
        <w:t>s</w:t>
      </w:r>
      <w:r w:rsidR="005C1A11" w:rsidRPr="005C1A11">
        <w:rPr>
          <w:rFonts w:ascii="Arial" w:hAnsi="Arial" w:cs="Arial"/>
          <w:sz w:val="24"/>
          <w:szCs w:val="24"/>
        </w:rPr>
        <w:t xml:space="preserve"> </w:t>
      </w:r>
      <w:r w:rsidR="0067160A" w:rsidRPr="005C1A11">
        <w:rPr>
          <w:rFonts w:ascii="Arial" w:hAnsi="Arial" w:cs="Arial"/>
          <w:sz w:val="24"/>
          <w:szCs w:val="24"/>
        </w:rPr>
        <w:t>at your workplace.</w:t>
      </w:r>
      <w:r w:rsidR="005C1A11" w:rsidRPr="005C1A1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C1A11" w:rsidRPr="005C1A11">
        <w:rPr>
          <w:rFonts w:ascii="Arial" w:hAnsi="Arial" w:cs="Arial"/>
          <w:sz w:val="24"/>
          <w:szCs w:val="24"/>
        </w:rPr>
        <w:t>The workers’ contracts were discontinued when PTTEL appointed a new contractor</w:t>
      </w:r>
      <w:r w:rsidR="005C1A11" w:rsidRPr="005C1A11">
        <w:rPr>
          <w:rFonts w:ascii="Arial" w:eastAsia="Times New Roman" w:hAnsi="Arial" w:cs="Arial"/>
          <w:sz w:val="24"/>
          <w:szCs w:val="24"/>
          <w:lang w:val="en-US" w:eastAsia="en-US"/>
        </w:rPr>
        <w:t>. Recently, a demonstration by workers was violently broken up by police.</w:t>
      </w:r>
    </w:p>
    <w:p w14:paraId="366A7A9A" w14:textId="1C9CAF3B" w:rsidR="0067160A" w:rsidRPr="005C1A11" w:rsidRDefault="00A1155C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 xml:space="preserve">According </w:t>
      </w:r>
      <w:r w:rsidR="005C1A11" w:rsidRPr="005C1A11">
        <w:rPr>
          <w:rFonts w:ascii="Arial" w:hAnsi="Arial" w:cs="Arial"/>
          <w:sz w:val="24"/>
          <w:szCs w:val="24"/>
        </w:rPr>
        <w:t>to</w:t>
      </w:r>
      <w:r w:rsidRPr="005C1A11">
        <w:rPr>
          <w:rFonts w:ascii="Arial" w:hAnsi="Arial" w:cs="Arial"/>
          <w:sz w:val="24"/>
          <w:szCs w:val="24"/>
        </w:rPr>
        <w:t xml:space="preserve"> Indonesian labour law and regulations, a new outsourced company must re-employ</w:t>
      </w:r>
      <w:r w:rsidR="005C1A11" w:rsidRPr="005C1A11">
        <w:rPr>
          <w:rFonts w:ascii="Arial" w:hAnsi="Arial" w:cs="Arial"/>
          <w:sz w:val="24"/>
          <w:szCs w:val="24"/>
        </w:rPr>
        <w:t xml:space="preserve"> the</w:t>
      </w:r>
      <w:r w:rsidRPr="005C1A11">
        <w:rPr>
          <w:rFonts w:ascii="Arial" w:hAnsi="Arial" w:cs="Arial"/>
          <w:sz w:val="24"/>
          <w:szCs w:val="24"/>
        </w:rPr>
        <w:t xml:space="preserve"> workers of </w:t>
      </w:r>
      <w:r w:rsidR="005C1A11" w:rsidRPr="005C1A11">
        <w:rPr>
          <w:rFonts w:ascii="Arial" w:hAnsi="Arial" w:cs="Arial"/>
          <w:sz w:val="24"/>
          <w:szCs w:val="24"/>
        </w:rPr>
        <w:t xml:space="preserve">the </w:t>
      </w:r>
      <w:r w:rsidRPr="005C1A11">
        <w:rPr>
          <w:rFonts w:ascii="Arial" w:hAnsi="Arial" w:cs="Arial"/>
          <w:sz w:val="24"/>
          <w:szCs w:val="24"/>
        </w:rPr>
        <w:t xml:space="preserve">previous outsourced company, </w:t>
      </w:r>
      <w:r w:rsidR="005C1A11" w:rsidRPr="005C1A11">
        <w:rPr>
          <w:rFonts w:ascii="Arial" w:hAnsi="Arial" w:cs="Arial"/>
          <w:sz w:val="24"/>
          <w:szCs w:val="24"/>
        </w:rPr>
        <w:t>as</w:t>
      </w:r>
      <w:r w:rsidRPr="005C1A11">
        <w:rPr>
          <w:rFonts w:ascii="Arial" w:hAnsi="Arial" w:cs="Arial"/>
          <w:sz w:val="24"/>
          <w:szCs w:val="24"/>
        </w:rPr>
        <w:t xml:space="preserve"> long as the same type of work remains with the employing company at the same workplace. </w:t>
      </w:r>
    </w:p>
    <w:p w14:paraId="43C9BAD9" w14:textId="77777777" w:rsidR="0067160A" w:rsidRPr="005C1A11" w:rsidRDefault="0067160A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4EBC0EA" w14:textId="67816246" w:rsidR="0067160A" w:rsidRPr="005C1A11" w:rsidRDefault="00A1155C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 xml:space="preserve">Therefore, PT Kamigumi Indonesia is </w:t>
      </w:r>
      <w:r w:rsidR="005C1A11" w:rsidRPr="005C1A11">
        <w:rPr>
          <w:rFonts w:ascii="Arial" w:hAnsi="Arial" w:cs="Arial"/>
          <w:sz w:val="24"/>
          <w:szCs w:val="24"/>
        </w:rPr>
        <w:t xml:space="preserve">legally required </w:t>
      </w:r>
      <w:r w:rsidRPr="005C1A11">
        <w:rPr>
          <w:rFonts w:ascii="Arial" w:hAnsi="Arial" w:cs="Arial"/>
          <w:sz w:val="24"/>
          <w:szCs w:val="24"/>
        </w:rPr>
        <w:t xml:space="preserve">to re-employ the 38 workers when PTTEL appointed </w:t>
      </w:r>
      <w:r w:rsidR="00EE4FB2" w:rsidRPr="005C1A11">
        <w:rPr>
          <w:rFonts w:ascii="Arial" w:hAnsi="Arial" w:cs="Arial"/>
          <w:sz w:val="24"/>
          <w:szCs w:val="24"/>
        </w:rPr>
        <w:t xml:space="preserve">it as the new outsourced company. </w:t>
      </w:r>
    </w:p>
    <w:p w14:paraId="1C18DC25" w14:textId="77777777" w:rsidR="00A1155C" w:rsidRPr="005C1A11" w:rsidRDefault="00A1155C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DBEEB80" w14:textId="165A69F9" w:rsidR="00EE4FB2" w:rsidRPr="005C1A11" w:rsidRDefault="0073008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>Th</w:t>
      </w:r>
      <w:r w:rsidR="005C1A11" w:rsidRPr="005C1A11">
        <w:rPr>
          <w:rFonts w:ascii="Arial" w:hAnsi="Arial" w:cs="Arial"/>
          <w:sz w:val="24"/>
          <w:szCs w:val="24"/>
        </w:rPr>
        <w:t>is case of</w:t>
      </w:r>
      <w:r w:rsidRPr="005C1A11">
        <w:rPr>
          <w:rFonts w:ascii="Arial" w:hAnsi="Arial" w:cs="Arial"/>
          <w:sz w:val="24"/>
          <w:szCs w:val="24"/>
        </w:rPr>
        <w:t xml:space="preserve"> union busting</w:t>
      </w:r>
      <w:r w:rsidR="005C1A11" w:rsidRPr="005C1A11">
        <w:rPr>
          <w:rFonts w:ascii="Arial" w:hAnsi="Arial" w:cs="Arial"/>
          <w:sz w:val="24"/>
          <w:szCs w:val="24"/>
        </w:rPr>
        <w:t xml:space="preserve"> and</w:t>
      </w:r>
      <w:r w:rsidRPr="005C1A11">
        <w:rPr>
          <w:rFonts w:ascii="Arial" w:hAnsi="Arial" w:cs="Arial"/>
          <w:sz w:val="24"/>
          <w:szCs w:val="24"/>
        </w:rPr>
        <w:t xml:space="preserve"> mass dismissal is </w:t>
      </w:r>
      <w:r w:rsidR="005C1A11" w:rsidRPr="005C1A11">
        <w:rPr>
          <w:rFonts w:ascii="Arial" w:hAnsi="Arial" w:cs="Arial"/>
          <w:sz w:val="24"/>
          <w:szCs w:val="24"/>
        </w:rPr>
        <w:t>attracting increasing attention</w:t>
      </w:r>
      <w:r w:rsidRPr="005C1A11">
        <w:rPr>
          <w:rFonts w:ascii="Arial" w:hAnsi="Arial" w:cs="Arial"/>
          <w:sz w:val="24"/>
          <w:szCs w:val="24"/>
        </w:rPr>
        <w:t xml:space="preserve"> internationally</w:t>
      </w:r>
      <w:r w:rsidR="005C1A11" w:rsidRPr="005C1A11">
        <w:rPr>
          <w:rFonts w:ascii="Arial" w:hAnsi="Arial" w:cs="Arial"/>
          <w:sz w:val="24"/>
          <w:szCs w:val="24"/>
        </w:rPr>
        <w:t>,</w:t>
      </w:r>
      <w:r w:rsidRPr="005C1A11">
        <w:rPr>
          <w:rFonts w:ascii="Arial" w:hAnsi="Arial" w:cs="Arial"/>
          <w:sz w:val="24"/>
          <w:szCs w:val="24"/>
        </w:rPr>
        <w:t xml:space="preserve"> and frustration is building that your management is refusing to take its legal and moral responsibility to ensure </w:t>
      </w:r>
      <w:r w:rsidR="005C1A11" w:rsidRPr="005C1A11">
        <w:rPr>
          <w:rFonts w:ascii="Arial" w:hAnsi="Arial" w:cs="Arial"/>
          <w:sz w:val="24"/>
          <w:szCs w:val="24"/>
        </w:rPr>
        <w:t xml:space="preserve">their </w:t>
      </w:r>
      <w:r w:rsidRPr="005C1A11">
        <w:rPr>
          <w:rFonts w:ascii="Arial" w:hAnsi="Arial" w:cs="Arial"/>
          <w:sz w:val="24"/>
          <w:szCs w:val="24"/>
        </w:rPr>
        <w:t>reinstatement.</w:t>
      </w:r>
    </w:p>
    <w:p w14:paraId="1E58399E" w14:textId="39A7350C" w:rsidR="005C1A11" w:rsidRPr="005C1A11" w:rsidRDefault="005C1A11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9B72C43" w14:textId="77777777" w:rsidR="005C1A11" w:rsidRPr="005C1A11" w:rsidRDefault="005C1A11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 xml:space="preserve">As the principal company that employs the outsourced workers, we call on PTTEL to take responsibility for the livelihoods of the workers and their families, particularly during the Covid-19 pandemic and mass unemployment in Indonesia. </w:t>
      </w:r>
    </w:p>
    <w:p w14:paraId="6594706A" w14:textId="0AA9872D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4B375B5" w14:textId="0E2F34E7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>Yours sincerely</w:t>
      </w:r>
    </w:p>
    <w:p w14:paraId="440D3744" w14:textId="4A0E1221" w:rsidR="005C1A11" w:rsidRPr="005C1A11" w:rsidRDefault="005C1A11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8DA6172" w14:textId="77777777" w:rsidR="005C1A11" w:rsidRPr="005C1A11" w:rsidRDefault="005C1A11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CC62775" w14:textId="48E480FB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134EFFC" w14:textId="66E73F02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0690CDD" w14:textId="2C6F074D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>_____________</w:t>
      </w:r>
    </w:p>
    <w:p w14:paraId="3A77D689" w14:textId="43D3469C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>(Name)</w:t>
      </w:r>
    </w:p>
    <w:p w14:paraId="1B48B6E6" w14:textId="4E37B433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>(Position)</w:t>
      </w:r>
    </w:p>
    <w:p w14:paraId="4A08E810" w14:textId="37245B7A" w:rsidR="00EE4FB2" w:rsidRPr="005C1A11" w:rsidRDefault="00EE4FB2" w:rsidP="005C1A1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C1A11">
        <w:rPr>
          <w:rFonts w:ascii="Arial" w:hAnsi="Arial" w:cs="Arial"/>
          <w:sz w:val="24"/>
          <w:szCs w:val="24"/>
        </w:rPr>
        <w:t>(Union name)</w:t>
      </w:r>
    </w:p>
    <w:sectPr w:rsidR="00EE4FB2" w:rsidRPr="005C1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3"/>
    <w:rsid w:val="005C1A11"/>
    <w:rsid w:val="0067160A"/>
    <w:rsid w:val="00730082"/>
    <w:rsid w:val="007C0DC3"/>
    <w:rsid w:val="00A1155C"/>
    <w:rsid w:val="00B971D9"/>
    <w:rsid w:val="00E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C27B"/>
  <w15:chartTrackingRefBased/>
  <w15:docId w15:val="{CA488D5E-A098-4DCB-87A6-93EBCC7D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0DC3"/>
  </w:style>
  <w:style w:type="character" w:customStyle="1" w:styleId="DateChar">
    <w:name w:val="Date Char"/>
    <w:basedOn w:val="DefaultParagraphFont"/>
    <w:link w:val="Date"/>
    <w:uiPriority w:val="99"/>
    <w:semiHidden/>
    <w:rsid w:val="007C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Yap Hwa</dc:creator>
  <cp:keywords/>
  <dc:description/>
  <cp:lastModifiedBy>Walton Pantland</cp:lastModifiedBy>
  <cp:revision>3</cp:revision>
  <dcterms:created xsi:type="dcterms:W3CDTF">2020-08-20T08:16:00Z</dcterms:created>
  <dcterms:modified xsi:type="dcterms:W3CDTF">2020-08-20T08:26:00Z</dcterms:modified>
</cp:coreProperties>
</file>