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F4EBE" w14:textId="77777777" w:rsidR="000709C5" w:rsidRPr="00F04BEB" w:rsidRDefault="002F52F6" w:rsidP="00D4543F">
      <w:pPr>
        <w:jc w:val="right"/>
        <w:rPr>
          <w:rFonts w:ascii="Candara" w:hAnsi="Candara" w:cs="Arial"/>
          <w:b/>
          <w:color w:val="0070C0"/>
          <w:sz w:val="32"/>
          <w:szCs w:val="22"/>
          <w:lang w:val="es-UY"/>
        </w:rPr>
      </w:pPr>
      <w:r>
        <w:rPr>
          <w:rFonts w:ascii="Candara" w:eastAsia="Candara" w:hAnsi="Candara" w:cs="Arial"/>
          <w:b/>
          <w:bCs/>
          <w:color w:val="0070C0"/>
          <w:sz w:val="32"/>
          <w:szCs w:val="32"/>
          <w:lang w:val="es-ES_tradnl"/>
        </w:rPr>
        <w:t>CE</w:t>
      </w:r>
      <w:r w:rsidR="00F04BEB">
        <w:rPr>
          <w:rFonts w:ascii="Candara" w:eastAsia="Candara" w:hAnsi="Candara" w:cs="Arial"/>
          <w:b/>
          <w:bCs/>
          <w:color w:val="FF0000"/>
          <w:sz w:val="32"/>
          <w:szCs w:val="32"/>
          <w:lang w:val="es-ES_tradnl"/>
        </w:rPr>
        <w:t xml:space="preserve"> </w:t>
      </w:r>
      <w:r>
        <w:rPr>
          <w:rFonts w:ascii="Candara" w:eastAsia="Candara" w:hAnsi="Candara" w:cs="Arial"/>
          <w:b/>
          <w:bCs/>
          <w:color w:val="44546A"/>
          <w:sz w:val="32"/>
          <w:szCs w:val="32"/>
          <w:lang w:val="es-ES_tradnl"/>
        </w:rPr>
        <w:t>6</w:t>
      </w:r>
      <w:r>
        <w:rPr>
          <w:rFonts w:ascii="Candara" w:eastAsia="Candara" w:hAnsi="Candara" w:cs="Arial"/>
          <w:b/>
          <w:bCs/>
          <w:color w:val="0070C0"/>
          <w:sz w:val="32"/>
          <w:szCs w:val="32"/>
          <w:lang w:val="es-ES_tradnl"/>
        </w:rPr>
        <w:t xml:space="preserve"> </w:t>
      </w:r>
    </w:p>
    <w:p w14:paraId="1E5CC377" w14:textId="77777777" w:rsidR="000709C5" w:rsidRPr="00F04BEB" w:rsidRDefault="000709C5" w:rsidP="000709C5">
      <w:pPr>
        <w:jc w:val="center"/>
        <w:rPr>
          <w:rFonts w:ascii="Candara" w:hAnsi="Candara" w:cs="Arial"/>
          <w:b/>
          <w:color w:val="0070C0"/>
          <w:sz w:val="32"/>
          <w:szCs w:val="22"/>
          <w:lang w:val="es-UY"/>
        </w:rPr>
      </w:pPr>
    </w:p>
    <w:p w14:paraId="67C36A32" w14:textId="77777777" w:rsidR="000709C5" w:rsidRPr="00F04BEB" w:rsidRDefault="002F52F6" w:rsidP="000709C5">
      <w:pPr>
        <w:jc w:val="center"/>
        <w:rPr>
          <w:rFonts w:ascii="Candara" w:hAnsi="Candara" w:cs="Arial"/>
          <w:b/>
          <w:color w:val="0070C0"/>
          <w:sz w:val="32"/>
          <w:szCs w:val="22"/>
          <w:lang w:val="es-UY"/>
        </w:rPr>
      </w:pPr>
      <w:r>
        <w:rPr>
          <w:rFonts w:ascii="Candara" w:eastAsia="Candara" w:hAnsi="Candara" w:cs="Arial"/>
          <w:b/>
          <w:bCs/>
          <w:color w:val="0070C0"/>
          <w:sz w:val="32"/>
          <w:szCs w:val="32"/>
          <w:lang w:val="es-ES_tradnl"/>
        </w:rPr>
        <w:t>REUNIÓN DEL COMITÉ EJECUTIVO</w:t>
      </w:r>
    </w:p>
    <w:p w14:paraId="4ECDE252" w14:textId="77777777" w:rsidR="000709C5" w:rsidRPr="00F04BEB" w:rsidRDefault="002F52F6" w:rsidP="000709C5">
      <w:pPr>
        <w:jc w:val="center"/>
        <w:rPr>
          <w:rFonts w:ascii="Candara" w:hAnsi="Candara" w:cs="Arial"/>
          <w:b/>
          <w:color w:val="0070C0"/>
          <w:sz w:val="32"/>
          <w:szCs w:val="22"/>
          <w:lang w:val="es-UY"/>
        </w:rPr>
      </w:pPr>
      <w:r>
        <w:rPr>
          <w:rFonts w:ascii="Candara" w:eastAsia="Candara" w:hAnsi="Candara" w:cs="Arial"/>
          <w:b/>
          <w:bCs/>
          <w:color w:val="0070C0"/>
          <w:sz w:val="32"/>
          <w:szCs w:val="32"/>
          <w:lang w:val="es-ES_tradnl"/>
        </w:rPr>
        <w:t>(por videoconferencia)</w:t>
      </w:r>
    </w:p>
    <w:p w14:paraId="4B703BAE" w14:textId="77777777" w:rsidR="000709C5" w:rsidRPr="00F04BEB" w:rsidRDefault="000709C5" w:rsidP="000709C5">
      <w:pPr>
        <w:jc w:val="center"/>
        <w:rPr>
          <w:rFonts w:ascii="Candara" w:hAnsi="Candara" w:cs="Arial"/>
          <w:b/>
          <w:color w:val="0070C0"/>
          <w:sz w:val="32"/>
          <w:szCs w:val="22"/>
          <w:lang w:val="es-UY"/>
        </w:rPr>
      </w:pPr>
    </w:p>
    <w:p w14:paraId="2BAE5E86" w14:textId="77777777" w:rsidR="00A9659D" w:rsidRPr="00F04BEB" w:rsidRDefault="002F52F6" w:rsidP="00A9659D">
      <w:pPr>
        <w:jc w:val="center"/>
        <w:rPr>
          <w:rFonts w:ascii="Candara" w:hAnsi="Candara" w:cs="Arial"/>
          <w:b/>
          <w:color w:val="0070C0"/>
          <w:sz w:val="32"/>
          <w:szCs w:val="22"/>
          <w:lang w:val="es-UY"/>
        </w:rPr>
      </w:pPr>
      <w:r>
        <w:rPr>
          <w:rFonts w:ascii="Candara" w:eastAsia="Candara" w:hAnsi="Candara" w:cs="Arial"/>
          <w:b/>
          <w:bCs/>
          <w:color w:val="0070C0"/>
          <w:sz w:val="32"/>
          <w:szCs w:val="32"/>
          <w:lang w:val="es-ES_tradnl"/>
        </w:rPr>
        <w:t>17 de junio de 2020</w:t>
      </w:r>
    </w:p>
    <w:p w14:paraId="5B6D0C20" w14:textId="77777777" w:rsidR="000709C5" w:rsidRPr="00F04BEB" w:rsidRDefault="002F52F6" w:rsidP="00A9659D">
      <w:pPr>
        <w:jc w:val="center"/>
        <w:rPr>
          <w:rFonts w:ascii="Arial" w:hAnsi="Arial" w:cs="Arial"/>
          <w:sz w:val="22"/>
          <w:szCs w:val="22"/>
          <w:lang w:val="es-UY"/>
        </w:rPr>
      </w:pPr>
      <w:r w:rsidRPr="00F04BEB">
        <w:rPr>
          <w:rFonts w:ascii="Arial" w:hAnsi="Arial" w:cs="Arial"/>
          <w:sz w:val="22"/>
          <w:szCs w:val="22"/>
          <w:lang w:val="es-UY"/>
        </w:rPr>
        <w:t xml:space="preserve"> </w:t>
      </w:r>
    </w:p>
    <w:p w14:paraId="0177127A" w14:textId="77777777" w:rsidR="00693E0E" w:rsidRPr="00F04BEB" w:rsidRDefault="002F52F6" w:rsidP="00161BAC">
      <w:pPr>
        <w:jc w:val="center"/>
        <w:rPr>
          <w:rFonts w:ascii="Arial" w:hAnsi="Arial" w:cs="Arial"/>
          <w:b/>
          <w:color w:val="FF0000"/>
          <w:sz w:val="28"/>
          <w:szCs w:val="22"/>
          <w:u w:val="single"/>
          <w:lang w:val="es-UY"/>
        </w:rPr>
      </w:pPr>
      <w:r>
        <w:rPr>
          <w:rFonts w:ascii="Arial" w:eastAsia="Arial" w:hAnsi="Arial" w:cs="Arial"/>
          <w:color w:val="FF0000"/>
          <w:sz w:val="28"/>
          <w:szCs w:val="28"/>
          <w:u w:val="single"/>
          <w:lang w:val="es-ES_tradnl"/>
        </w:rPr>
        <w:t xml:space="preserve"> </w:t>
      </w:r>
      <w:r>
        <w:rPr>
          <w:rFonts w:ascii="Arial" w:eastAsia="Arial" w:hAnsi="Arial" w:cs="Arial"/>
          <w:b/>
          <w:bCs/>
          <w:color w:val="FF0000"/>
          <w:sz w:val="28"/>
          <w:szCs w:val="28"/>
          <w:u w:val="single"/>
          <w:lang w:val="es-ES_tradnl"/>
        </w:rPr>
        <w:t>Declaración política sobre la COVID-19</w:t>
      </w:r>
      <w:r>
        <w:rPr>
          <w:rFonts w:ascii="Arial" w:eastAsia="Arial" w:hAnsi="Arial" w:cs="Arial"/>
          <w:color w:val="FF0000"/>
          <w:sz w:val="28"/>
          <w:szCs w:val="28"/>
          <w:u w:val="single"/>
          <w:lang w:val="es-ES_tradnl"/>
        </w:rPr>
        <w:t xml:space="preserve"> </w:t>
      </w:r>
    </w:p>
    <w:p w14:paraId="500C868B" w14:textId="77777777" w:rsidR="00F641E7" w:rsidRPr="00F04BEB" w:rsidRDefault="00F641E7" w:rsidP="00161BAC">
      <w:pPr>
        <w:jc w:val="center"/>
        <w:rPr>
          <w:rFonts w:ascii="Arial" w:hAnsi="Arial" w:cs="Arial"/>
          <w:b/>
          <w:sz w:val="28"/>
          <w:szCs w:val="22"/>
          <w:u w:val="single"/>
          <w:lang w:val="es-UY"/>
        </w:rPr>
      </w:pPr>
    </w:p>
    <w:p w14:paraId="0B92737E" w14:textId="77777777" w:rsidR="00693E0E" w:rsidRPr="00F04BEB" w:rsidRDefault="002F52F6" w:rsidP="00F641E7">
      <w:pPr>
        <w:jc w:val="center"/>
        <w:rPr>
          <w:rStyle w:val="Textoennegrita"/>
          <w:rFonts w:ascii="Arial" w:hAnsi="Arial" w:cs="Arial"/>
          <w:i/>
          <w:color w:val="FF0000"/>
          <w:sz w:val="27"/>
          <w:szCs w:val="27"/>
          <w:shd w:val="clear" w:color="auto" w:fill="FFFFFF"/>
          <w:lang w:val="es-UY"/>
        </w:rPr>
      </w:pPr>
      <w:r>
        <w:rPr>
          <w:rStyle w:val="Textoennegrita"/>
          <w:rFonts w:ascii="Arial" w:eastAsia="Arial" w:hAnsi="Arial" w:cs="Arial"/>
          <w:b w:val="0"/>
          <w:i/>
          <w:iCs/>
          <w:color w:val="FF0000"/>
          <w:sz w:val="27"/>
          <w:szCs w:val="27"/>
          <w:shd w:val="clear" w:color="auto" w:fill="FFFFFF"/>
          <w:lang w:val="es-ES_tradnl"/>
        </w:rPr>
        <w:t xml:space="preserve"> </w:t>
      </w:r>
      <w:r w:rsidR="004449BA">
        <w:rPr>
          <w:rStyle w:val="Textoennegrita"/>
          <w:rFonts w:ascii="Arial" w:eastAsia="Arial" w:hAnsi="Arial" w:cs="Arial"/>
          <w:i/>
          <w:iCs/>
          <w:color w:val="FF0000"/>
          <w:sz w:val="27"/>
          <w:szCs w:val="27"/>
          <w:shd w:val="clear" w:color="auto" w:fill="FFFFFF"/>
          <w:lang w:val="es-ES_tradnl"/>
        </w:rPr>
        <w:t>“</w:t>
      </w:r>
      <w:r>
        <w:rPr>
          <w:rStyle w:val="Textoennegrita"/>
          <w:rFonts w:ascii="Arial" w:eastAsia="Arial" w:hAnsi="Arial" w:cs="Arial"/>
          <w:i/>
          <w:iCs/>
          <w:color w:val="FF0000"/>
          <w:sz w:val="27"/>
          <w:szCs w:val="27"/>
          <w:shd w:val="clear" w:color="auto" w:fill="FFFFFF"/>
          <w:lang w:val="es-ES_tradnl"/>
        </w:rPr>
        <w:t>Unidad y lucha por un futuro justo y mejor</w:t>
      </w:r>
      <w:r w:rsidR="004449BA">
        <w:rPr>
          <w:rStyle w:val="Textoennegrita"/>
          <w:rFonts w:ascii="Arial" w:eastAsia="Arial" w:hAnsi="Arial" w:cs="Arial"/>
          <w:i/>
          <w:iCs/>
          <w:color w:val="FF0000"/>
          <w:sz w:val="27"/>
          <w:szCs w:val="27"/>
          <w:shd w:val="clear" w:color="auto" w:fill="FFFFFF"/>
          <w:lang w:val="es-ES_tradnl"/>
        </w:rPr>
        <w:t>”</w:t>
      </w:r>
      <w:r w:rsidR="00F04BEB">
        <w:rPr>
          <w:rStyle w:val="Textoennegrita"/>
          <w:rFonts w:ascii="Arial" w:eastAsia="Arial" w:hAnsi="Arial" w:cs="Arial"/>
          <w:i/>
          <w:iCs/>
          <w:color w:val="FF0000"/>
          <w:sz w:val="27"/>
          <w:szCs w:val="27"/>
          <w:shd w:val="clear" w:color="auto" w:fill="FFFFFF"/>
          <w:lang w:val="es-ES_tradnl"/>
        </w:rPr>
        <w:t xml:space="preserve"> </w:t>
      </w:r>
    </w:p>
    <w:p w14:paraId="0C65646B" w14:textId="77777777" w:rsidR="00F641E7" w:rsidRPr="00F04BEB" w:rsidRDefault="00F641E7" w:rsidP="00693E0E">
      <w:pPr>
        <w:jc w:val="both"/>
        <w:rPr>
          <w:rFonts w:ascii="Arial" w:hAnsi="Arial" w:cs="Arial"/>
          <w:sz w:val="22"/>
          <w:szCs w:val="22"/>
          <w:lang w:val="es-UY"/>
        </w:rPr>
      </w:pPr>
    </w:p>
    <w:p w14:paraId="28CA26D4" w14:textId="77777777" w:rsidR="00F641E7" w:rsidRPr="00F04BEB" w:rsidRDefault="002F52F6" w:rsidP="00F641E7">
      <w:pPr>
        <w:rPr>
          <w:rStyle w:val="Textoennegrita"/>
          <w:rFonts w:ascii="Arial" w:hAnsi="Arial" w:cs="Arial"/>
          <w:i/>
          <w:color w:val="FF0000"/>
          <w:sz w:val="22"/>
          <w:szCs w:val="27"/>
          <w:shd w:val="clear" w:color="auto" w:fill="FFFFFF"/>
          <w:lang w:val="es-UY"/>
        </w:rPr>
      </w:pPr>
      <w:r>
        <w:rPr>
          <w:rStyle w:val="Textoennegrita"/>
          <w:rFonts w:ascii="Arial" w:eastAsia="Arial" w:hAnsi="Arial" w:cs="Arial"/>
          <w:b w:val="0"/>
          <w:i/>
          <w:iCs/>
          <w:color w:val="FF0000"/>
          <w:sz w:val="22"/>
          <w:szCs w:val="22"/>
          <w:shd w:val="clear" w:color="auto" w:fill="FFFFFF"/>
          <w:lang w:val="es-ES_tradnl"/>
        </w:rPr>
        <w:t xml:space="preserve"> </w:t>
      </w:r>
      <w:r>
        <w:rPr>
          <w:rStyle w:val="Textoennegrita"/>
          <w:rFonts w:ascii="Arial" w:eastAsia="Arial" w:hAnsi="Arial" w:cs="Arial"/>
          <w:i/>
          <w:iCs/>
          <w:color w:val="FF0000"/>
          <w:sz w:val="22"/>
          <w:szCs w:val="22"/>
          <w:shd w:val="clear" w:color="auto" w:fill="FFFFFF"/>
          <w:lang w:val="es-ES_tradnl"/>
        </w:rPr>
        <w:t xml:space="preserve">El sistema actual </w:t>
      </w:r>
      <w:r w:rsidR="002249A0">
        <w:rPr>
          <w:rStyle w:val="Textoennegrita"/>
          <w:rFonts w:ascii="Arial" w:eastAsia="Arial" w:hAnsi="Arial" w:cs="Arial"/>
          <w:i/>
          <w:iCs/>
          <w:color w:val="FF0000"/>
          <w:sz w:val="22"/>
          <w:szCs w:val="22"/>
          <w:shd w:val="clear" w:color="auto" w:fill="FFFFFF"/>
          <w:lang w:val="es-ES_tradnl"/>
        </w:rPr>
        <w:t xml:space="preserve">ha </w:t>
      </w:r>
      <w:r>
        <w:rPr>
          <w:rStyle w:val="Textoennegrita"/>
          <w:rFonts w:ascii="Arial" w:eastAsia="Arial" w:hAnsi="Arial" w:cs="Arial"/>
          <w:i/>
          <w:iCs/>
          <w:color w:val="FF0000"/>
          <w:sz w:val="22"/>
          <w:szCs w:val="22"/>
          <w:shd w:val="clear" w:color="auto" w:fill="FFFFFF"/>
          <w:lang w:val="es-ES_tradnl"/>
        </w:rPr>
        <w:t>fall</w:t>
      </w:r>
      <w:r w:rsidR="002249A0">
        <w:rPr>
          <w:rStyle w:val="Textoennegrita"/>
          <w:rFonts w:ascii="Arial" w:eastAsia="Arial" w:hAnsi="Arial" w:cs="Arial"/>
          <w:i/>
          <w:iCs/>
          <w:color w:val="FF0000"/>
          <w:sz w:val="22"/>
          <w:szCs w:val="22"/>
          <w:shd w:val="clear" w:color="auto" w:fill="FFFFFF"/>
          <w:lang w:val="es-ES_tradnl"/>
        </w:rPr>
        <w:t>ado</w:t>
      </w:r>
      <w:r>
        <w:rPr>
          <w:rStyle w:val="Textoennegrita"/>
          <w:rFonts w:ascii="Arial" w:eastAsia="Arial" w:hAnsi="Arial" w:cs="Arial"/>
          <w:b w:val="0"/>
          <w:bCs w:val="0"/>
          <w:i/>
          <w:iCs/>
          <w:color w:val="FF0000"/>
          <w:sz w:val="22"/>
          <w:szCs w:val="22"/>
          <w:shd w:val="clear" w:color="auto" w:fill="FFFFFF"/>
          <w:lang w:val="es-ES_tradnl"/>
        </w:rPr>
        <w:t xml:space="preserve"> </w:t>
      </w:r>
    </w:p>
    <w:p w14:paraId="6E405134" w14:textId="77777777" w:rsidR="00F641E7" w:rsidRPr="00F04BEB" w:rsidRDefault="00F641E7" w:rsidP="001730D8">
      <w:pPr>
        <w:pStyle w:val="Textbody"/>
        <w:spacing w:after="0" w:line="240" w:lineRule="auto"/>
        <w:jc w:val="both"/>
        <w:rPr>
          <w:rFonts w:ascii="Arial" w:eastAsia="Times New Roman" w:hAnsi="Arial" w:cs="Arial"/>
          <w:bCs/>
          <w:color w:val="000000" w:themeColor="text1"/>
          <w:sz w:val="22"/>
          <w:szCs w:val="22"/>
          <w:lang w:val="es-UY"/>
        </w:rPr>
      </w:pPr>
    </w:p>
    <w:p w14:paraId="34782EF4" w14:textId="77777777" w:rsidR="001730D8" w:rsidRPr="00F04BEB" w:rsidRDefault="002F52F6" w:rsidP="001730D8">
      <w:pPr>
        <w:pStyle w:val="Textbody"/>
        <w:spacing w:after="0" w:line="240" w:lineRule="auto"/>
        <w:jc w:val="both"/>
        <w:rPr>
          <w:rFonts w:ascii="Arial" w:hAnsi="Arial" w:cs="Arial"/>
          <w:sz w:val="22"/>
          <w:szCs w:val="22"/>
          <w:lang w:val="es-UY"/>
        </w:rPr>
      </w:pPr>
      <w:r>
        <w:rPr>
          <w:rFonts w:ascii="Arial" w:eastAsia="Arial" w:hAnsi="Arial" w:cs="Arial"/>
          <w:bCs/>
          <w:color w:val="000000"/>
          <w:sz w:val="22"/>
          <w:szCs w:val="22"/>
          <w:lang w:val="es-ES_tradnl"/>
        </w:rPr>
        <w:t xml:space="preserve">Desde el comienzo de la nueva crisis del coronavirus, </w:t>
      </w:r>
      <w:r>
        <w:rPr>
          <w:rFonts w:ascii="Arial" w:eastAsia="Arial" w:hAnsi="Arial" w:cs="Arial"/>
          <w:bCs/>
          <w:sz w:val="22"/>
          <w:szCs w:val="22"/>
          <w:lang w:val="es-ES_tradnl"/>
        </w:rPr>
        <w:t xml:space="preserve">todo ha cambiado, pero en realidad </w:t>
      </w:r>
      <w:r w:rsidR="002249A0">
        <w:rPr>
          <w:rFonts w:ascii="Arial" w:eastAsia="Arial" w:hAnsi="Arial" w:cs="Arial"/>
          <w:bCs/>
          <w:sz w:val="22"/>
          <w:szCs w:val="22"/>
          <w:lang w:val="es-ES_tradnl"/>
        </w:rPr>
        <w:t xml:space="preserve">no ha cambiado </w:t>
      </w:r>
      <w:r>
        <w:rPr>
          <w:rFonts w:ascii="Arial" w:eastAsia="Arial" w:hAnsi="Arial" w:cs="Arial"/>
          <w:bCs/>
          <w:sz w:val="22"/>
          <w:szCs w:val="22"/>
          <w:lang w:val="es-ES_tradnl"/>
        </w:rPr>
        <w:t>nada.</w:t>
      </w:r>
      <w:r w:rsidR="002249A0">
        <w:rPr>
          <w:rFonts w:ascii="Arial" w:eastAsia="Arial" w:hAnsi="Arial" w:cs="Arial"/>
          <w:bCs/>
          <w:sz w:val="22"/>
          <w:szCs w:val="22"/>
          <w:lang w:val="es-ES_tradnl"/>
        </w:rPr>
        <w:t xml:space="preserve"> </w:t>
      </w:r>
      <w:r>
        <w:rPr>
          <w:rFonts w:ascii="Arial" w:eastAsia="Arial" w:hAnsi="Arial" w:cs="Arial"/>
          <w:bCs/>
          <w:color w:val="000000"/>
          <w:sz w:val="22"/>
          <w:szCs w:val="22"/>
          <w:lang w:val="es-ES_tradnl"/>
        </w:rPr>
        <w:t xml:space="preserve">La crisis global pone de manifiesto las fallas del sistema económico mundial. Debemos intervenir para cambiar la narrativa. </w:t>
      </w:r>
      <w:r>
        <w:rPr>
          <w:rFonts w:ascii="Arial" w:eastAsia="Arial" w:hAnsi="Arial" w:cs="Arial"/>
          <w:bCs/>
          <w:sz w:val="22"/>
          <w:szCs w:val="22"/>
          <w:lang w:val="es-ES_tradnl"/>
        </w:rPr>
        <w:t>El mundo está en crisis y no es la primera vez. El movimiento laboral ha sido testigo de muchas crisis</w:t>
      </w:r>
      <w:r w:rsidR="007F1704">
        <w:rPr>
          <w:rFonts w:ascii="Arial" w:eastAsia="Arial" w:hAnsi="Arial" w:cs="Arial"/>
          <w:bCs/>
          <w:sz w:val="22"/>
          <w:szCs w:val="22"/>
          <w:lang w:val="es-ES_tradnl"/>
        </w:rPr>
        <w:t>.</w:t>
      </w:r>
      <w:r>
        <w:rPr>
          <w:rFonts w:ascii="Arial" w:eastAsia="Arial" w:hAnsi="Arial" w:cs="Arial"/>
          <w:bCs/>
          <w:sz w:val="22"/>
          <w:szCs w:val="22"/>
          <w:lang w:val="es-ES_tradnl"/>
        </w:rPr>
        <w:t xml:space="preserve"> Sin embargo, esta vez es diferente y las consecuencias para los trabajadores sindicalizado</w:t>
      </w:r>
      <w:r w:rsidR="002249A0">
        <w:rPr>
          <w:rFonts w:ascii="Arial" w:eastAsia="Arial" w:hAnsi="Arial" w:cs="Arial"/>
          <w:bCs/>
          <w:sz w:val="22"/>
          <w:szCs w:val="22"/>
          <w:lang w:val="es-ES_tradnl"/>
        </w:rPr>
        <w:t>s en todo el mundo son significativas</w:t>
      </w:r>
      <w:r>
        <w:rPr>
          <w:rFonts w:ascii="Arial" w:eastAsia="Arial" w:hAnsi="Arial" w:cs="Arial"/>
          <w:bCs/>
          <w:sz w:val="22"/>
          <w:szCs w:val="22"/>
          <w:lang w:val="es-ES_tradnl"/>
        </w:rPr>
        <w:t>.</w:t>
      </w:r>
    </w:p>
    <w:p w14:paraId="01AE123F" w14:textId="77777777" w:rsidR="00042A65" w:rsidRPr="00F04BEB" w:rsidRDefault="00042A65" w:rsidP="001730D8">
      <w:pPr>
        <w:pStyle w:val="Textbody"/>
        <w:spacing w:after="0" w:line="240" w:lineRule="auto"/>
        <w:jc w:val="both"/>
        <w:rPr>
          <w:rFonts w:ascii="Arial" w:hAnsi="Arial" w:cs="Arial"/>
          <w:sz w:val="22"/>
          <w:szCs w:val="22"/>
          <w:lang w:val="es-UY"/>
        </w:rPr>
      </w:pPr>
    </w:p>
    <w:p w14:paraId="0DFEB8EE" w14:textId="6762BFC8" w:rsidR="00042A65" w:rsidRPr="00F04BEB" w:rsidRDefault="002F52F6" w:rsidP="00042A65">
      <w:pPr>
        <w:pStyle w:val="Textbody"/>
        <w:spacing w:after="0" w:line="240" w:lineRule="auto"/>
        <w:jc w:val="both"/>
        <w:rPr>
          <w:rFonts w:ascii="Arial" w:hAnsi="Arial" w:cs="Arial"/>
          <w:sz w:val="22"/>
          <w:szCs w:val="22"/>
          <w:lang w:val="es-UY"/>
        </w:rPr>
      </w:pPr>
      <w:r>
        <w:rPr>
          <w:rFonts w:ascii="Arial" w:eastAsia="Arial" w:hAnsi="Arial" w:cs="Arial"/>
          <w:sz w:val="22"/>
          <w:szCs w:val="22"/>
          <w:lang w:val="es-ES_tradnl"/>
        </w:rPr>
        <w:t xml:space="preserve">Además, </w:t>
      </w:r>
      <w:r w:rsidR="007F1704">
        <w:rPr>
          <w:rFonts w:ascii="Arial" w:eastAsia="Arial" w:hAnsi="Arial" w:cs="Arial"/>
          <w:sz w:val="22"/>
          <w:szCs w:val="22"/>
          <w:lang w:val="es-ES_tradnl"/>
        </w:rPr>
        <w:t xml:space="preserve">la pandemia de la COVID-19 </w:t>
      </w:r>
      <w:r>
        <w:rPr>
          <w:rFonts w:ascii="Arial" w:eastAsia="Arial" w:hAnsi="Arial" w:cs="Arial"/>
          <w:sz w:val="22"/>
          <w:szCs w:val="22"/>
          <w:lang w:val="es-ES_tradnl"/>
        </w:rPr>
        <w:t>af</w:t>
      </w:r>
      <w:r w:rsidR="007F1704">
        <w:rPr>
          <w:rFonts w:ascii="Arial" w:eastAsia="Arial" w:hAnsi="Arial" w:cs="Arial"/>
          <w:sz w:val="22"/>
          <w:szCs w:val="22"/>
          <w:lang w:val="es-ES_tradnl"/>
        </w:rPr>
        <w:t>ecta</w:t>
      </w:r>
      <w:r>
        <w:rPr>
          <w:rFonts w:ascii="Arial" w:eastAsia="Arial" w:hAnsi="Arial" w:cs="Arial"/>
          <w:sz w:val="22"/>
          <w:szCs w:val="22"/>
          <w:lang w:val="es-ES_tradnl"/>
        </w:rPr>
        <w:t xml:space="preserve"> a los trabajadores y </w:t>
      </w:r>
      <w:r w:rsidR="00114752">
        <w:rPr>
          <w:rFonts w:ascii="Arial" w:eastAsia="Arial" w:hAnsi="Arial" w:cs="Arial"/>
          <w:sz w:val="22"/>
          <w:szCs w:val="22"/>
          <w:lang w:val="es-ES_tradnl"/>
        </w:rPr>
        <w:t xml:space="preserve">a </w:t>
      </w:r>
      <w:r>
        <w:rPr>
          <w:rFonts w:ascii="Arial" w:eastAsia="Arial" w:hAnsi="Arial" w:cs="Arial"/>
          <w:sz w:val="22"/>
          <w:szCs w:val="22"/>
          <w:lang w:val="es-ES_tradnl"/>
        </w:rPr>
        <w:t>las comunidades de manera diferente.</w:t>
      </w:r>
      <w:r w:rsidR="00F04BEB">
        <w:rPr>
          <w:rFonts w:ascii="Arial" w:eastAsia="Arial" w:hAnsi="Arial" w:cs="Arial"/>
          <w:sz w:val="22"/>
          <w:szCs w:val="22"/>
          <w:lang w:val="es-ES_tradnl"/>
        </w:rPr>
        <w:t xml:space="preserve"> </w:t>
      </w:r>
      <w:r>
        <w:rPr>
          <w:rFonts w:ascii="Arial" w:eastAsia="Arial" w:hAnsi="Arial" w:cs="Arial"/>
          <w:sz w:val="22"/>
          <w:szCs w:val="22"/>
          <w:lang w:val="es-ES_tradnl"/>
        </w:rPr>
        <w:t>Impacta de manera desproporcionada en grupos que ya estaban en desventaja antes de que surgiera la pandemia: trabajadoras pobres, trabaja</w:t>
      </w:r>
      <w:r w:rsidR="002249A0">
        <w:rPr>
          <w:rFonts w:ascii="Arial" w:eastAsia="Arial" w:hAnsi="Arial" w:cs="Arial"/>
          <w:sz w:val="22"/>
          <w:szCs w:val="22"/>
          <w:lang w:val="es-ES_tradnl"/>
        </w:rPr>
        <w:t>dores precarios, trabajadores que forman parte de</w:t>
      </w:r>
      <w:r>
        <w:rPr>
          <w:rFonts w:ascii="Arial" w:eastAsia="Arial" w:hAnsi="Arial" w:cs="Arial"/>
          <w:sz w:val="22"/>
          <w:szCs w:val="22"/>
          <w:lang w:val="es-ES_tradnl"/>
        </w:rPr>
        <w:t xml:space="preserve"> la economía informal, pueblos indígenas, trabajadores migrantes, grupos minoritarios, entre otros.</w:t>
      </w:r>
      <w:r w:rsidR="00F04BEB">
        <w:rPr>
          <w:rFonts w:ascii="Arial" w:eastAsia="Arial" w:hAnsi="Arial" w:cs="Arial"/>
          <w:sz w:val="22"/>
          <w:szCs w:val="22"/>
          <w:lang w:val="es-ES_tradnl"/>
        </w:rPr>
        <w:t xml:space="preserve"> </w:t>
      </w:r>
      <w:r>
        <w:rPr>
          <w:rFonts w:ascii="Arial" w:eastAsia="Arial" w:hAnsi="Arial" w:cs="Arial"/>
          <w:sz w:val="22"/>
          <w:szCs w:val="22"/>
          <w:lang w:val="es-ES_tradnl"/>
        </w:rPr>
        <w:t xml:space="preserve">Algunos líderes populistas y autocráticos están </w:t>
      </w:r>
      <w:r w:rsidR="008F5A1C">
        <w:rPr>
          <w:rFonts w:ascii="Arial" w:eastAsia="Arial" w:hAnsi="Arial" w:cs="Arial"/>
          <w:sz w:val="22"/>
          <w:szCs w:val="22"/>
          <w:lang w:val="es-ES_tradnl"/>
        </w:rPr>
        <w:t xml:space="preserve">negando la existencia de </w:t>
      </w:r>
      <w:r>
        <w:rPr>
          <w:rFonts w:ascii="Arial" w:eastAsia="Arial" w:hAnsi="Arial" w:cs="Arial"/>
          <w:sz w:val="22"/>
          <w:szCs w:val="22"/>
          <w:lang w:val="es-ES_tradnl"/>
        </w:rPr>
        <w:t xml:space="preserve">este desastre económico y sanitario </w:t>
      </w:r>
      <w:r w:rsidR="008F5A1C">
        <w:rPr>
          <w:rFonts w:ascii="Arial" w:eastAsia="Arial" w:hAnsi="Arial" w:cs="Arial"/>
          <w:sz w:val="22"/>
          <w:szCs w:val="22"/>
          <w:lang w:val="es-ES_tradnl"/>
        </w:rPr>
        <w:t xml:space="preserve">en lugar de </w:t>
      </w:r>
      <w:r w:rsidR="00806046">
        <w:rPr>
          <w:rFonts w:ascii="Arial" w:eastAsia="Arial" w:hAnsi="Arial" w:cs="Arial"/>
          <w:sz w:val="22"/>
          <w:szCs w:val="22"/>
          <w:lang w:val="es-ES_tradnl"/>
        </w:rPr>
        <w:t>abordarlo como deberían. Las políticas irracionales evidencian su impotencia para enfrentar este desafío adecuadamente. Al mismo tiempo, esta es una oportunidad para cuestionar su poder y exigir reformas sociales legítimas. Desde nuestro lugar como sindicatos y como parte de la sociedad civil, debemos asumir esta responsabilidad con determinación</w:t>
      </w:r>
      <w:r>
        <w:rPr>
          <w:rFonts w:ascii="Arial" w:eastAsia="Arial" w:hAnsi="Arial" w:cs="Arial"/>
          <w:sz w:val="22"/>
          <w:szCs w:val="22"/>
          <w:lang w:val="es-ES_tradnl"/>
        </w:rPr>
        <w:t xml:space="preserve">. </w:t>
      </w:r>
    </w:p>
    <w:p w14:paraId="0009453B" w14:textId="77777777" w:rsidR="00042A65" w:rsidRPr="00F04BEB" w:rsidRDefault="00042A65" w:rsidP="00042A65">
      <w:pPr>
        <w:pStyle w:val="Textbody"/>
        <w:spacing w:after="0" w:line="240" w:lineRule="auto"/>
        <w:jc w:val="both"/>
        <w:rPr>
          <w:rFonts w:ascii="Arial" w:hAnsi="Arial" w:cs="Arial"/>
          <w:sz w:val="22"/>
          <w:szCs w:val="22"/>
          <w:lang w:val="es-UY"/>
        </w:rPr>
      </w:pPr>
    </w:p>
    <w:p w14:paraId="7EB1867A" w14:textId="77777777" w:rsidR="003A0F55" w:rsidRPr="00F04BEB" w:rsidRDefault="002F52F6" w:rsidP="003A0F55">
      <w:pPr>
        <w:jc w:val="both"/>
        <w:rPr>
          <w:rFonts w:ascii="Arial" w:hAnsi="Arial" w:cs="Arial"/>
          <w:sz w:val="22"/>
          <w:szCs w:val="22"/>
          <w:lang w:val="es-UY"/>
        </w:rPr>
      </w:pPr>
      <w:r>
        <w:rPr>
          <w:rFonts w:ascii="Arial" w:eastAsia="Arial" w:hAnsi="Arial" w:cs="Arial"/>
          <w:sz w:val="22"/>
          <w:szCs w:val="22"/>
          <w:lang w:val="es-ES_tradnl"/>
        </w:rPr>
        <w:t>Al recuperarnos del impacto sanitario, económico y social de esta pandemia, no deb</w:t>
      </w:r>
      <w:r w:rsidR="002249A0">
        <w:rPr>
          <w:rFonts w:ascii="Arial" w:eastAsia="Arial" w:hAnsi="Arial" w:cs="Arial"/>
          <w:sz w:val="22"/>
          <w:szCs w:val="22"/>
          <w:lang w:val="es-ES_tradnl"/>
        </w:rPr>
        <w:t xml:space="preserve">emos volver a </w:t>
      </w:r>
      <w:r w:rsidR="00F009D4">
        <w:rPr>
          <w:rFonts w:ascii="Arial" w:eastAsia="Arial" w:hAnsi="Arial" w:cs="Arial"/>
          <w:sz w:val="22"/>
          <w:szCs w:val="22"/>
          <w:lang w:val="es-ES_tradnl"/>
        </w:rPr>
        <w:t>una actividad comerc</w:t>
      </w:r>
      <w:r w:rsidR="00477507">
        <w:rPr>
          <w:rFonts w:ascii="Arial" w:eastAsia="Arial" w:hAnsi="Arial" w:cs="Arial"/>
          <w:sz w:val="22"/>
          <w:szCs w:val="22"/>
          <w:lang w:val="es-ES_tradnl"/>
        </w:rPr>
        <w:t>i</w:t>
      </w:r>
      <w:r w:rsidR="00F009D4">
        <w:rPr>
          <w:rFonts w:ascii="Arial" w:eastAsia="Arial" w:hAnsi="Arial" w:cs="Arial"/>
          <w:sz w:val="22"/>
          <w:szCs w:val="22"/>
          <w:lang w:val="es-ES_tradnl"/>
        </w:rPr>
        <w:t>al</w:t>
      </w:r>
      <w:r>
        <w:rPr>
          <w:rFonts w:ascii="Arial" w:eastAsia="Arial" w:hAnsi="Arial" w:cs="Arial"/>
          <w:sz w:val="22"/>
          <w:szCs w:val="22"/>
          <w:lang w:val="es-ES_tradnl"/>
        </w:rPr>
        <w:t xml:space="preserve"> como de costumbre.</w:t>
      </w:r>
      <w:r w:rsidR="00F04BEB">
        <w:rPr>
          <w:rFonts w:ascii="Arial" w:eastAsia="Arial" w:hAnsi="Arial" w:cs="Arial"/>
          <w:sz w:val="22"/>
          <w:szCs w:val="22"/>
          <w:lang w:val="es-ES_tradnl"/>
        </w:rPr>
        <w:t xml:space="preserve"> </w:t>
      </w:r>
      <w:r>
        <w:rPr>
          <w:rFonts w:ascii="Arial" w:eastAsia="Arial" w:hAnsi="Arial" w:cs="Arial"/>
          <w:sz w:val="22"/>
          <w:szCs w:val="22"/>
          <w:lang w:val="es-ES_tradnl"/>
        </w:rPr>
        <w:t>En cambio, es imprescindible que surja un mundo nuevo y más justo que sea capaz de abordar los niveles inaceptables de desigualdad, la falta de protección social, las condiciones de vida y de trabajo dignas de la mayoría y la inminente catástrofe climática.</w:t>
      </w:r>
      <w:r w:rsidR="00F04BEB">
        <w:rPr>
          <w:rFonts w:ascii="Arial" w:eastAsia="Arial" w:hAnsi="Arial" w:cs="Arial"/>
          <w:sz w:val="22"/>
          <w:szCs w:val="22"/>
          <w:lang w:val="es-ES_tradnl"/>
        </w:rPr>
        <w:t xml:space="preserve"> </w:t>
      </w:r>
    </w:p>
    <w:p w14:paraId="7B80F04D" w14:textId="77777777" w:rsidR="001730D8" w:rsidRPr="00F04BEB" w:rsidRDefault="001730D8" w:rsidP="001730D8">
      <w:pPr>
        <w:pStyle w:val="Textbody"/>
        <w:spacing w:after="0" w:line="240" w:lineRule="auto"/>
        <w:jc w:val="both"/>
        <w:rPr>
          <w:rFonts w:ascii="Arial" w:hAnsi="Arial" w:cs="Arial"/>
          <w:sz w:val="22"/>
          <w:szCs w:val="22"/>
          <w:lang w:val="es-UY"/>
        </w:rPr>
      </w:pPr>
    </w:p>
    <w:p w14:paraId="1C8FBCE0" w14:textId="77777777" w:rsidR="001730D8" w:rsidRPr="00F04BEB" w:rsidRDefault="002F52F6" w:rsidP="001730D8">
      <w:pPr>
        <w:pStyle w:val="Textbody"/>
        <w:spacing w:after="0" w:line="240" w:lineRule="auto"/>
        <w:jc w:val="both"/>
        <w:rPr>
          <w:rFonts w:ascii="Arial" w:hAnsi="Arial" w:cs="Arial"/>
          <w:sz w:val="22"/>
          <w:szCs w:val="22"/>
          <w:lang w:val="es-UY"/>
        </w:rPr>
      </w:pPr>
      <w:r>
        <w:rPr>
          <w:rFonts w:ascii="Arial" w:eastAsia="Arial" w:hAnsi="Arial" w:cs="Arial"/>
          <w:color w:val="000000"/>
          <w:sz w:val="22"/>
          <w:szCs w:val="22"/>
          <w:lang w:val="es-ES_tradnl"/>
        </w:rPr>
        <w:t xml:space="preserve">En la crisis económica iniciada en 2008-2009, a causa de la conducta criminal de las industrias bancarias y financieras mundiales, hubo un momento inusual en el que se cuestionaron seriamente las estructuras, instituciones y supuestos de la economía global. Desafortunadamente, ese momento pasó sin que se consolide ningún cambio </w:t>
      </w:r>
      <w:r w:rsidR="002249A0">
        <w:rPr>
          <w:rFonts w:ascii="Arial" w:eastAsia="Arial" w:hAnsi="Arial" w:cs="Arial"/>
          <w:color w:val="000000"/>
          <w:sz w:val="22"/>
          <w:szCs w:val="22"/>
          <w:lang w:val="es-ES_tradnl"/>
        </w:rPr>
        <w:t>importante</w:t>
      </w:r>
      <w:r>
        <w:rPr>
          <w:rFonts w:ascii="Arial" w:eastAsia="Arial" w:hAnsi="Arial" w:cs="Arial"/>
          <w:color w:val="000000"/>
          <w:sz w:val="22"/>
          <w:szCs w:val="22"/>
          <w:lang w:val="es-ES_tradnl"/>
        </w:rPr>
        <w:t>. Ahora, ante la muerte de ciento</w:t>
      </w:r>
      <w:r w:rsidR="007F1704">
        <w:rPr>
          <w:rFonts w:ascii="Arial" w:eastAsia="Arial" w:hAnsi="Arial" w:cs="Arial"/>
          <w:color w:val="000000"/>
          <w:sz w:val="22"/>
          <w:szCs w:val="22"/>
          <w:lang w:val="es-ES_tradnl"/>
        </w:rPr>
        <w:t>s de miles de personas, no es</w:t>
      </w:r>
      <w:r>
        <w:rPr>
          <w:rFonts w:ascii="Arial" w:eastAsia="Arial" w:hAnsi="Arial" w:cs="Arial"/>
          <w:color w:val="000000"/>
          <w:sz w:val="22"/>
          <w:szCs w:val="22"/>
          <w:lang w:val="es-ES_tradnl"/>
        </w:rPr>
        <w:t xml:space="preserve"> momento de dejar que el mercado tome decisiones. No podemos permitir, una vez más, que sean los trabajadores los que paguen el precio de la crisis. </w:t>
      </w:r>
      <w:r>
        <w:rPr>
          <w:rFonts w:ascii="Arial" w:eastAsia="Arial" w:hAnsi="Arial" w:cs="Arial"/>
          <w:color w:val="141414"/>
          <w:sz w:val="22"/>
          <w:szCs w:val="22"/>
          <w:shd w:val="clear" w:color="auto" w:fill="FFFFFF"/>
          <w:lang w:val="es-ES_tradnl"/>
        </w:rPr>
        <w:t xml:space="preserve">El </w:t>
      </w:r>
      <w:r w:rsidR="007F1704" w:rsidRPr="007F1704">
        <w:rPr>
          <w:rFonts w:ascii="Arial" w:eastAsia="Arial" w:hAnsi="Arial" w:cs="Arial"/>
          <w:i/>
          <w:color w:val="141414"/>
          <w:sz w:val="22"/>
          <w:szCs w:val="22"/>
          <w:shd w:val="clear" w:color="auto" w:fill="FFFFFF"/>
          <w:lang w:val="es-ES_tradnl"/>
        </w:rPr>
        <w:t>statu</w:t>
      </w:r>
      <w:r w:rsidRPr="007F1704">
        <w:rPr>
          <w:rFonts w:ascii="Arial" w:eastAsia="Arial" w:hAnsi="Arial" w:cs="Arial"/>
          <w:i/>
          <w:color w:val="141414"/>
          <w:sz w:val="22"/>
          <w:szCs w:val="22"/>
          <w:shd w:val="clear" w:color="auto" w:fill="FFFFFF"/>
          <w:lang w:val="es-ES_tradnl"/>
        </w:rPr>
        <w:t xml:space="preserve"> quo</w:t>
      </w:r>
      <w:r>
        <w:rPr>
          <w:rFonts w:ascii="Arial" w:eastAsia="Arial" w:hAnsi="Arial" w:cs="Arial"/>
          <w:color w:val="141414"/>
          <w:sz w:val="22"/>
          <w:szCs w:val="22"/>
          <w:shd w:val="clear" w:color="auto" w:fill="FFFFFF"/>
          <w:lang w:val="es-ES_tradnl"/>
        </w:rPr>
        <w:t xml:space="preserve"> simplemente no puede continuar. El modelo actual</w:t>
      </w:r>
      <w:r w:rsidR="00F04BEB">
        <w:rPr>
          <w:rFonts w:ascii="Arial" w:eastAsia="Arial" w:hAnsi="Arial" w:cs="Arial"/>
          <w:color w:val="141414"/>
          <w:sz w:val="22"/>
          <w:szCs w:val="22"/>
          <w:shd w:val="clear" w:color="auto" w:fill="FFFFFF"/>
          <w:lang w:val="es-ES_tradnl"/>
        </w:rPr>
        <w:t xml:space="preserve"> </w:t>
      </w:r>
      <w:r w:rsidR="002249A0">
        <w:rPr>
          <w:rFonts w:ascii="Arial" w:eastAsia="Arial" w:hAnsi="Arial" w:cs="Arial"/>
          <w:color w:val="141414"/>
          <w:sz w:val="22"/>
          <w:szCs w:val="22"/>
          <w:shd w:val="clear" w:color="auto" w:fill="FFFFFF"/>
          <w:lang w:val="es-ES_tradnl"/>
        </w:rPr>
        <w:t xml:space="preserve">no </w:t>
      </w:r>
      <w:r w:rsidR="002249A0">
        <w:rPr>
          <w:rFonts w:ascii="Arial" w:eastAsia="Arial" w:hAnsi="Arial" w:cs="Arial"/>
          <w:sz w:val="22"/>
          <w:szCs w:val="22"/>
          <w:lang w:val="es-ES_tradnl"/>
        </w:rPr>
        <w:t xml:space="preserve">es </w:t>
      </w:r>
      <w:r>
        <w:rPr>
          <w:rFonts w:ascii="Arial" w:eastAsia="Arial" w:hAnsi="Arial" w:cs="Arial"/>
          <w:sz w:val="22"/>
          <w:szCs w:val="22"/>
          <w:lang w:val="es-ES_tradnl"/>
        </w:rPr>
        <w:t>sostenible y debe transformarse.</w:t>
      </w:r>
    </w:p>
    <w:p w14:paraId="514D9D70" w14:textId="77777777" w:rsidR="00550629" w:rsidRPr="00F04BEB" w:rsidRDefault="00550629" w:rsidP="001730D8">
      <w:pPr>
        <w:pStyle w:val="Textbody"/>
        <w:spacing w:after="0" w:line="240" w:lineRule="auto"/>
        <w:jc w:val="both"/>
        <w:rPr>
          <w:rFonts w:ascii="Arial" w:hAnsi="Arial" w:cs="Arial"/>
          <w:sz w:val="22"/>
          <w:szCs w:val="22"/>
          <w:lang w:val="es-UY"/>
        </w:rPr>
      </w:pPr>
    </w:p>
    <w:p w14:paraId="299DB724" w14:textId="77777777" w:rsidR="00550629" w:rsidRPr="00F04BEB" w:rsidRDefault="002F52F6" w:rsidP="001730D8">
      <w:pPr>
        <w:pStyle w:val="Textbody"/>
        <w:spacing w:after="0" w:line="240" w:lineRule="auto"/>
        <w:jc w:val="both"/>
        <w:rPr>
          <w:rFonts w:ascii="Arial" w:hAnsi="Arial" w:cs="Arial"/>
          <w:sz w:val="22"/>
          <w:szCs w:val="22"/>
          <w:lang w:val="es-UY"/>
        </w:rPr>
      </w:pPr>
      <w:r>
        <w:rPr>
          <w:rFonts w:ascii="Arial" w:eastAsia="Arial" w:hAnsi="Arial" w:cs="Arial"/>
          <w:sz w:val="22"/>
          <w:szCs w:val="22"/>
          <w:lang w:val="es-ES_tradnl"/>
        </w:rPr>
        <w:lastRenderedPageBreak/>
        <w:t>El Fondo Monetario Internacional (FMI) estima qu</w:t>
      </w:r>
      <w:r w:rsidR="002249A0">
        <w:rPr>
          <w:rFonts w:ascii="Arial" w:eastAsia="Arial" w:hAnsi="Arial" w:cs="Arial"/>
          <w:sz w:val="22"/>
          <w:szCs w:val="22"/>
          <w:lang w:val="es-ES_tradnl"/>
        </w:rPr>
        <w:t>e el PIB mundial de 2020 caerá -3 % en promedio y -</w:t>
      </w:r>
      <w:r>
        <w:rPr>
          <w:rFonts w:ascii="Arial" w:eastAsia="Arial" w:hAnsi="Arial" w:cs="Arial"/>
          <w:sz w:val="22"/>
          <w:szCs w:val="22"/>
          <w:lang w:val="es-ES_tradnl"/>
        </w:rPr>
        <w:t>6,1 % en las economías más avanzadas. Para mediados de año, 300 millones de trabajadores habrán perdido sus empleos en la economía formal, según la OIT.</w:t>
      </w:r>
    </w:p>
    <w:p w14:paraId="2287B7AC" w14:textId="77777777" w:rsidR="00550629" w:rsidRPr="00F04BEB" w:rsidRDefault="00550629" w:rsidP="001730D8">
      <w:pPr>
        <w:pStyle w:val="Textbody"/>
        <w:spacing w:after="0" w:line="240" w:lineRule="auto"/>
        <w:jc w:val="both"/>
        <w:rPr>
          <w:rFonts w:ascii="Arial" w:hAnsi="Arial" w:cs="Arial"/>
          <w:color w:val="141414"/>
          <w:sz w:val="22"/>
          <w:szCs w:val="22"/>
          <w:shd w:val="clear" w:color="auto" w:fill="FFFFFF"/>
          <w:lang w:val="es-UY"/>
        </w:rPr>
      </w:pPr>
    </w:p>
    <w:p w14:paraId="4B9E01EC" w14:textId="77777777" w:rsidR="00550629" w:rsidRPr="00F04BEB" w:rsidRDefault="002F52F6" w:rsidP="00550629">
      <w:pPr>
        <w:pStyle w:val="NormalWeb"/>
        <w:spacing w:before="0" w:beforeAutospacing="0" w:after="0" w:afterAutospacing="0"/>
        <w:jc w:val="both"/>
        <w:rPr>
          <w:rFonts w:ascii="Arial" w:hAnsi="Arial" w:cs="Arial"/>
          <w:sz w:val="22"/>
          <w:szCs w:val="22"/>
          <w:lang w:val="es-UY"/>
        </w:rPr>
      </w:pPr>
      <w:r>
        <w:rPr>
          <w:rFonts w:ascii="Arial" w:eastAsia="Arial" w:hAnsi="Arial" w:cs="Arial"/>
          <w:sz w:val="22"/>
          <w:szCs w:val="22"/>
          <w:lang w:val="es-ES_tradnl"/>
        </w:rPr>
        <w:t>Las estimaciones muestran que la COVID-19 plantea un verdadero desafío a los Objetivos de Desarrollo Sostenible de las Naciones Unidas de acabar con la pobreza para 2030 porque la pobreza a nivel mundial podría aumentar por primera vez desde 1990 y, dependiendo de la línea de pobreza, dicho aumento podría representar un retroceso de aproximadamente una década en el progreso mundial en pos de la reducción de la pobreza. En el escenario más extremo de una contracción del 20 por ciento en el ingreso o el consumo, la cantidad de personas que viven en la pobreza podría aumentar en 420-580 millones, en relación con las últimas cifras oficiales registradas para 2018, según Oxfam.</w:t>
      </w:r>
    </w:p>
    <w:p w14:paraId="07BC9CAB" w14:textId="77777777" w:rsidR="00C83ACB" w:rsidRPr="00F04BEB" w:rsidRDefault="00C83ACB" w:rsidP="00550629">
      <w:pPr>
        <w:pStyle w:val="NormalWeb"/>
        <w:spacing w:before="0" w:beforeAutospacing="0" w:after="0" w:afterAutospacing="0"/>
        <w:jc w:val="both"/>
        <w:rPr>
          <w:rFonts w:ascii="Arial" w:hAnsi="Arial" w:cs="Arial"/>
          <w:sz w:val="22"/>
          <w:szCs w:val="22"/>
          <w:lang w:val="es-UY"/>
        </w:rPr>
      </w:pPr>
    </w:p>
    <w:p w14:paraId="69D30F1B" w14:textId="77777777" w:rsidR="00C83ACB" w:rsidRPr="00F04BEB" w:rsidRDefault="002F52F6" w:rsidP="00550629">
      <w:pPr>
        <w:pStyle w:val="NormalWeb"/>
        <w:spacing w:before="0" w:beforeAutospacing="0" w:after="0" w:afterAutospacing="0"/>
        <w:jc w:val="both"/>
        <w:rPr>
          <w:rFonts w:ascii="Arial" w:hAnsi="Arial" w:cs="Arial"/>
          <w:color w:val="141414"/>
          <w:sz w:val="22"/>
          <w:szCs w:val="22"/>
          <w:lang w:val="es-UY"/>
        </w:rPr>
      </w:pPr>
      <w:r>
        <w:rPr>
          <w:rFonts w:ascii="Arial" w:eastAsia="Arial" w:hAnsi="Arial" w:cs="Arial"/>
          <w:sz w:val="22"/>
          <w:szCs w:val="22"/>
          <w:lang w:val="es-ES_tradnl"/>
        </w:rPr>
        <w:t>Las desigualdades de género preexistentes en el mundo laboral y en nuestras sociedades se han profundizado y exacerbado, lo que pone en peligro los frágiles progresos logrados en estas últimas décadas.</w:t>
      </w:r>
    </w:p>
    <w:p w14:paraId="60F7677B" w14:textId="77777777" w:rsidR="001730D8" w:rsidRPr="00F04BEB" w:rsidRDefault="001730D8" w:rsidP="001730D8">
      <w:pPr>
        <w:pStyle w:val="Textbody"/>
        <w:spacing w:after="0" w:line="240" w:lineRule="auto"/>
        <w:jc w:val="both"/>
        <w:rPr>
          <w:rFonts w:ascii="Arial" w:hAnsi="Arial" w:cs="Arial"/>
          <w:color w:val="141414"/>
          <w:sz w:val="22"/>
          <w:szCs w:val="22"/>
          <w:shd w:val="clear" w:color="auto" w:fill="FFFFFF"/>
          <w:lang w:val="es-UY"/>
        </w:rPr>
      </w:pPr>
    </w:p>
    <w:p w14:paraId="0E49D060" w14:textId="77777777" w:rsidR="00F641E7" w:rsidRPr="00F04BEB" w:rsidRDefault="002F52F6" w:rsidP="00F641E7">
      <w:pPr>
        <w:pStyle w:val="NormalWeb"/>
        <w:spacing w:before="0" w:beforeAutospacing="0" w:after="0" w:afterAutospacing="0"/>
        <w:jc w:val="both"/>
        <w:rPr>
          <w:rFonts w:ascii="Arial" w:hAnsi="Arial" w:cs="Arial"/>
          <w:color w:val="141414"/>
          <w:sz w:val="22"/>
          <w:szCs w:val="22"/>
          <w:lang w:val="es-UY"/>
        </w:rPr>
      </w:pPr>
      <w:r>
        <w:rPr>
          <w:rFonts w:ascii="Arial" w:eastAsia="Arial" w:hAnsi="Arial" w:cs="Arial"/>
          <w:sz w:val="22"/>
          <w:szCs w:val="22"/>
          <w:lang w:val="es-ES_tradnl"/>
        </w:rPr>
        <w:t>La crisis de la COVID-19 expone muchos de los defectos en nuestras estructuras económicas y el modelo fallido de globalización. Las amenazas a la salud y la vida y sus consecuencias sociales y económicas también expusieron la desigualdad creciente e inmoral a nivel mundial. La humanidad se enfrenta a una crisis global sin precedentes que afecta sus componentes sociales, económicos y climáticos, junto</w:t>
      </w:r>
      <w:r w:rsidR="002249A0">
        <w:rPr>
          <w:rFonts w:ascii="Arial" w:eastAsia="Arial" w:hAnsi="Arial" w:cs="Arial"/>
          <w:sz w:val="22"/>
          <w:szCs w:val="22"/>
          <w:lang w:val="es-ES_tradnl"/>
        </w:rPr>
        <w:t xml:space="preserve"> con graves</w:t>
      </w:r>
      <w:r>
        <w:rPr>
          <w:rFonts w:ascii="Arial" w:eastAsia="Arial" w:hAnsi="Arial" w:cs="Arial"/>
          <w:sz w:val="22"/>
          <w:szCs w:val="22"/>
          <w:lang w:val="es-ES_tradnl"/>
        </w:rPr>
        <w:t xml:space="preserve"> amenazas a la democracia y la falta de gobernanza mundial. Necesitamos un nuevo contrato social y un modelo de desarrollo centrado en las personas.</w:t>
      </w:r>
    </w:p>
    <w:p w14:paraId="40CB9B90" w14:textId="77777777" w:rsidR="00F641E7" w:rsidRPr="00F04BEB" w:rsidRDefault="00F641E7" w:rsidP="00F641E7">
      <w:pPr>
        <w:pStyle w:val="NormalWeb"/>
        <w:spacing w:before="0" w:beforeAutospacing="0" w:after="0" w:afterAutospacing="0"/>
        <w:jc w:val="both"/>
        <w:rPr>
          <w:rFonts w:ascii="Arial" w:hAnsi="Arial" w:cs="Arial"/>
          <w:color w:val="141414"/>
          <w:sz w:val="22"/>
          <w:szCs w:val="22"/>
          <w:lang w:val="es-UY"/>
        </w:rPr>
      </w:pPr>
    </w:p>
    <w:p w14:paraId="5E1BAEFD" w14:textId="77777777" w:rsidR="00F641E7" w:rsidRPr="00F04BEB" w:rsidRDefault="002F52F6" w:rsidP="00F641E7">
      <w:pPr>
        <w:rPr>
          <w:rStyle w:val="Textoennegrita"/>
          <w:rFonts w:ascii="Arial" w:hAnsi="Arial" w:cs="Arial"/>
          <w:i/>
          <w:color w:val="FF0000"/>
          <w:sz w:val="22"/>
          <w:szCs w:val="27"/>
          <w:shd w:val="clear" w:color="auto" w:fill="FFFFFF"/>
          <w:lang w:val="es-UY"/>
        </w:rPr>
      </w:pPr>
      <w:r>
        <w:rPr>
          <w:rStyle w:val="Textoennegrita"/>
          <w:rFonts w:ascii="Arial" w:eastAsia="Arial" w:hAnsi="Arial" w:cs="Arial"/>
          <w:b w:val="0"/>
          <w:i/>
          <w:iCs/>
          <w:color w:val="FF0000"/>
          <w:sz w:val="22"/>
          <w:szCs w:val="22"/>
          <w:shd w:val="clear" w:color="auto" w:fill="FFFFFF"/>
          <w:lang w:val="es-ES_tradnl"/>
        </w:rPr>
        <w:t xml:space="preserve"> </w:t>
      </w:r>
      <w:r w:rsidR="002249A0">
        <w:rPr>
          <w:rStyle w:val="Textoennegrita"/>
          <w:rFonts w:ascii="Arial" w:eastAsia="Arial" w:hAnsi="Arial" w:cs="Arial"/>
          <w:i/>
          <w:iCs/>
          <w:color w:val="FF0000"/>
          <w:sz w:val="22"/>
          <w:szCs w:val="22"/>
          <w:shd w:val="clear" w:color="auto" w:fill="FFFFFF"/>
          <w:lang w:val="es-ES_tradnl"/>
        </w:rPr>
        <w:t>No más austeridad;</w:t>
      </w:r>
      <w:r>
        <w:rPr>
          <w:rStyle w:val="Textoennegrita"/>
          <w:rFonts w:ascii="Arial" w:eastAsia="Arial" w:hAnsi="Arial" w:cs="Arial"/>
          <w:i/>
          <w:iCs/>
          <w:color w:val="FF0000"/>
          <w:sz w:val="22"/>
          <w:szCs w:val="22"/>
          <w:shd w:val="clear" w:color="auto" w:fill="FFFFFF"/>
          <w:lang w:val="es-ES_tradnl"/>
        </w:rPr>
        <w:t xml:space="preserve"> </w:t>
      </w:r>
      <w:r w:rsidR="002249A0">
        <w:rPr>
          <w:rStyle w:val="Textoennegrita"/>
          <w:rFonts w:ascii="Arial" w:eastAsia="Arial" w:hAnsi="Arial" w:cs="Arial"/>
          <w:i/>
          <w:iCs/>
          <w:color w:val="FF0000"/>
          <w:sz w:val="22"/>
          <w:szCs w:val="22"/>
          <w:shd w:val="clear" w:color="auto" w:fill="FFFFFF"/>
          <w:lang w:val="es-ES_tradnl"/>
        </w:rPr>
        <w:t>necesitamos</w:t>
      </w:r>
      <w:r>
        <w:rPr>
          <w:rStyle w:val="Textoennegrita"/>
          <w:rFonts w:ascii="Arial" w:eastAsia="Arial" w:hAnsi="Arial" w:cs="Arial"/>
          <w:i/>
          <w:iCs/>
          <w:color w:val="FF0000"/>
          <w:sz w:val="22"/>
          <w:szCs w:val="22"/>
          <w:shd w:val="clear" w:color="auto" w:fill="FFFFFF"/>
          <w:lang w:val="es-ES_tradnl"/>
        </w:rPr>
        <w:t xml:space="preserve"> políticas industriales sostenibles</w:t>
      </w:r>
      <w:r>
        <w:rPr>
          <w:rStyle w:val="Textoennegrita"/>
          <w:rFonts w:ascii="Arial" w:eastAsia="Arial" w:hAnsi="Arial" w:cs="Arial"/>
          <w:b w:val="0"/>
          <w:bCs w:val="0"/>
          <w:i/>
          <w:iCs/>
          <w:color w:val="FF0000"/>
          <w:sz w:val="22"/>
          <w:szCs w:val="22"/>
          <w:shd w:val="clear" w:color="auto" w:fill="FFFFFF"/>
          <w:lang w:val="es-ES_tradnl"/>
        </w:rPr>
        <w:t xml:space="preserve"> </w:t>
      </w:r>
    </w:p>
    <w:p w14:paraId="67150B48" w14:textId="77777777" w:rsidR="00F641E7" w:rsidRPr="00F04BEB" w:rsidRDefault="00F641E7" w:rsidP="00F641E7">
      <w:pPr>
        <w:pStyle w:val="Textbody"/>
        <w:spacing w:after="0" w:line="240" w:lineRule="auto"/>
        <w:jc w:val="both"/>
        <w:rPr>
          <w:rFonts w:ascii="Arial" w:hAnsi="Arial" w:cs="Arial"/>
          <w:sz w:val="22"/>
          <w:szCs w:val="22"/>
          <w:lang w:val="es-UY"/>
        </w:rPr>
      </w:pPr>
    </w:p>
    <w:p w14:paraId="2D5EAE29" w14:textId="77777777" w:rsidR="00F641E7" w:rsidRPr="00F04BEB" w:rsidRDefault="002F52F6" w:rsidP="00F641E7">
      <w:pPr>
        <w:pStyle w:val="Textbody"/>
        <w:spacing w:after="0" w:line="240" w:lineRule="auto"/>
        <w:jc w:val="both"/>
        <w:rPr>
          <w:rFonts w:ascii="Arial" w:hAnsi="Arial" w:cs="Arial"/>
          <w:sz w:val="22"/>
          <w:szCs w:val="22"/>
          <w:lang w:val="es-UY"/>
        </w:rPr>
      </w:pPr>
      <w:r>
        <w:rPr>
          <w:rFonts w:ascii="Arial" w:eastAsia="Arial" w:hAnsi="Arial" w:cs="Arial"/>
          <w:sz w:val="22"/>
          <w:szCs w:val="22"/>
          <w:lang w:val="es-ES_tradnl"/>
        </w:rPr>
        <w:t xml:space="preserve">Años de políticas de austeridad y recortes en el gasto público han despojado </w:t>
      </w:r>
      <w:r w:rsidR="005A1CA7">
        <w:rPr>
          <w:rFonts w:ascii="Arial" w:eastAsia="Arial" w:hAnsi="Arial" w:cs="Arial"/>
          <w:sz w:val="22"/>
          <w:szCs w:val="22"/>
          <w:lang w:val="es-ES_tradnl"/>
        </w:rPr>
        <w:t xml:space="preserve">extremadamente </w:t>
      </w:r>
      <w:r>
        <w:rPr>
          <w:rFonts w:ascii="Arial" w:eastAsia="Arial" w:hAnsi="Arial" w:cs="Arial"/>
          <w:sz w:val="22"/>
          <w:szCs w:val="22"/>
          <w:lang w:val="es-ES_tradnl"/>
        </w:rPr>
        <w:t xml:space="preserve">a los servicios sociales esenciales, incluidos nuestros servicios de salud. El mundo debe invertir en servicios públicos de calidad, particularmente en salud y educación. Es hora de reconstruir nuestros sistemas económicos, productivos y sociales para que sean más resistentes. </w:t>
      </w:r>
      <w:r>
        <w:rPr>
          <w:rFonts w:ascii="Arial" w:eastAsia="Arial" w:hAnsi="Arial" w:cs="Arial"/>
          <w:color w:val="141414"/>
          <w:sz w:val="22"/>
          <w:szCs w:val="22"/>
          <w:lang w:val="es-ES_tradnl"/>
        </w:rPr>
        <w:t>La reconstrucción de servicios públicos requiere inversiones en el orden de los miles de millones.</w:t>
      </w:r>
    </w:p>
    <w:p w14:paraId="244C2F0B" w14:textId="77777777" w:rsidR="00F641E7" w:rsidRPr="00F04BEB" w:rsidRDefault="00F641E7" w:rsidP="00F641E7">
      <w:pPr>
        <w:pStyle w:val="NormalWeb"/>
        <w:spacing w:before="0" w:beforeAutospacing="0" w:after="0" w:afterAutospacing="0"/>
        <w:jc w:val="both"/>
        <w:rPr>
          <w:rFonts w:ascii="Arial" w:hAnsi="Arial" w:cs="Arial"/>
          <w:color w:val="141414"/>
          <w:sz w:val="22"/>
          <w:szCs w:val="22"/>
          <w:lang w:val="es-UY"/>
        </w:rPr>
      </w:pPr>
    </w:p>
    <w:p w14:paraId="19B56BCD" w14:textId="77777777" w:rsidR="00F641E7" w:rsidRPr="00F04BEB" w:rsidRDefault="002249A0" w:rsidP="00F641E7">
      <w:pPr>
        <w:pStyle w:val="NormalWeb"/>
        <w:spacing w:before="0" w:beforeAutospacing="0" w:after="0" w:afterAutospacing="0"/>
        <w:jc w:val="both"/>
        <w:rPr>
          <w:rFonts w:ascii="Arial" w:hAnsi="Arial" w:cs="Arial"/>
          <w:sz w:val="22"/>
          <w:szCs w:val="22"/>
          <w:lang w:val="es-UY"/>
        </w:rPr>
      </w:pPr>
      <w:r>
        <w:rPr>
          <w:rFonts w:ascii="Arial" w:eastAsia="Arial" w:hAnsi="Arial" w:cs="Arial"/>
          <w:sz w:val="22"/>
          <w:szCs w:val="22"/>
          <w:lang w:val="es-ES_tradnl"/>
        </w:rPr>
        <w:t>Las décadas de</w:t>
      </w:r>
      <w:r w:rsidR="002F52F6">
        <w:rPr>
          <w:rFonts w:ascii="Arial" w:eastAsia="Arial" w:hAnsi="Arial" w:cs="Arial"/>
          <w:sz w:val="22"/>
          <w:szCs w:val="22"/>
          <w:lang w:val="es-ES_tradnl"/>
        </w:rPr>
        <w:t xml:space="preserve"> desindustrialización y de confianza en redes globales de producción y comercio han agotado nuestra capacidad de producir o utilizar </w:t>
      </w:r>
      <w:r w:rsidR="005A1CA7">
        <w:rPr>
          <w:rFonts w:ascii="Arial" w:eastAsia="Arial" w:hAnsi="Arial" w:cs="Arial"/>
          <w:sz w:val="22"/>
          <w:szCs w:val="22"/>
          <w:lang w:val="es-ES_tradnl"/>
        </w:rPr>
        <w:t xml:space="preserve">en el </w:t>
      </w:r>
      <w:r w:rsidR="002F52F6">
        <w:rPr>
          <w:rFonts w:ascii="Arial" w:eastAsia="Arial" w:hAnsi="Arial" w:cs="Arial"/>
          <w:sz w:val="22"/>
          <w:szCs w:val="22"/>
          <w:lang w:val="es-ES_tradnl"/>
        </w:rPr>
        <w:t xml:space="preserve">corto plazo </w:t>
      </w:r>
      <w:r w:rsidR="002672A8">
        <w:rPr>
          <w:rFonts w:ascii="Arial" w:eastAsia="Arial" w:hAnsi="Arial" w:cs="Arial"/>
          <w:sz w:val="22"/>
          <w:szCs w:val="22"/>
          <w:lang w:val="es-ES_tradnl"/>
        </w:rPr>
        <w:t xml:space="preserve">productos </w:t>
      </w:r>
      <w:r w:rsidR="002F52F6">
        <w:rPr>
          <w:rFonts w:ascii="Arial" w:eastAsia="Arial" w:hAnsi="Arial" w:cs="Arial"/>
          <w:sz w:val="22"/>
          <w:szCs w:val="22"/>
          <w:lang w:val="es-ES_tradnl"/>
        </w:rPr>
        <w:t xml:space="preserve">esenciales, desde alimentos a equipos de protección personal e incluso </w:t>
      </w:r>
      <w:r w:rsidR="005A1CA7">
        <w:rPr>
          <w:rFonts w:ascii="Arial" w:eastAsia="Arial" w:hAnsi="Arial" w:cs="Arial"/>
          <w:sz w:val="22"/>
          <w:szCs w:val="22"/>
          <w:lang w:val="es-ES_tradnl"/>
        </w:rPr>
        <w:t xml:space="preserve">insumos </w:t>
      </w:r>
      <w:r w:rsidR="002F52F6">
        <w:rPr>
          <w:rFonts w:ascii="Arial" w:eastAsia="Arial" w:hAnsi="Arial" w:cs="Arial"/>
          <w:sz w:val="22"/>
          <w:szCs w:val="22"/>
          <w:lang w:val="es-ES_tradnl"/>
        </w:rPr>
        <w:t>médicos y farmacéuticos básicos. Una reconversión industrial según lo que hemos visto en muchas de nuestras industrias</w:t>
      </w:r>
      <w:r w:rsidR="002672A8">
        <w:rPr>
          <w:rFonts w:ascii="Arial" w:eastAsia="Arial" w:hAnsi="Arial" w:cs="Arial"/>
          <w:sz w:val="22"/>
          <w:szCs w:val="22"/>
          <w:lang w:val="es-ES_tradnl"/>
        </w:rPr>
        <w:t>, para brindar productos</w:t>
      </w:r>
      <w:r w:rsidR="002F52F6">
        <w:rPr>
          <w:rFonts w:ascii="Arial" w:eastAsia="Arial" w:hAnsi="Arial" w:cs="Arial"/>
          <w:sz w:val="22"/>
          <w:szCs w:val="22"/>
          <w:lang w:val="es-ES_tradnl"/>
        </w:rPr>
        <w:t xml:space="preserve"> a la primera línea</w:t>
      </w:r>
      <w:r w:rsidR="002672A8">
        <w:rPr>
          <w:rFonts w:ascii="Arial" w:eastAsia="Arial" w:hAnsi="Arial" w:cs="Arial"/>
          <w:sz w:val="22"/>
          <w:szCs w:val="22"/>
          <w:lang w:val="es-ES_tradnl"/>
        </w:rPr>
        <w:t>,</w:t>
      </w:r>
      <w:r w:rsidR="002F52F6">
        <w:rPr>
          <w:rFonts w:ascii="Arial" w:eastAsia="Arial" w:hAnsi="Arial" w:cs="Arial"/>
          <w:sz w:val="22"/>
          <w:szCs w:val="22"/>
          <w:lang w:val="es-ES_tradnl"/>
        </w:rPr>
        <w:t xml:space="preserve"> puede también ser</w:t>
      </w:r>
      <w:r w:rsidR="00F04BEB">
        <w:rPr>
          <w:rFonts w:ascii="Arial" w:eastAsia="Arial" w:hAnsi="Arial" w:cs="Arial"/>
          <w:sz w:val="22"/>
          <w:szCs w:val="22"/>
          <w:lang w:val="es-ES_tradnl"/>
        </w:rPr>
        <w:t xml:space="preserve"> </w:t>
      </w:r>
      <w:r w:rsidR="002672A8">
        <w:rPr>
          <w:rFonts w:ascii="Arial" w:eastAsia="Arial" w:hAnsi="Arial" w:cs="Arial"/>
          <w:sz w:val="22"/>
          <w:szCs w:val="22"/>
          <w:lang w:val="es-ES_tradnl"/>
        </w:rPr>
        <w:t>conveniente para generar</w:t>
      </w:r>
      <w:r w:rsidR="002F52F6">
        <w:rPr>
          <w:rFonts w:ascii="Arial" w:eastAsia="Arial" w:hAnsi="Arial" w:cs="Arial"/>
          <w:sz w:val="22"/>
          <w:szCs w:val="22"/>
          <w:lang w:val="es-ES_tradnl"/>
        </w:rPr>
        <w:t xml:space="preserve"> </w:t>
      </w:r>
      <w:r w:rsidR="002F52F6">
        <w:rPr>
          <w:rFonts w:ascii="Arial" w:eastAsia="Arial" w:hAnsi="Arial" w:cs="Arial"/>
          <w:color w:val="000000"/>
          <w:sz w:val="22"/>
          <w:szCs w:val="22"/>
          <w:lang w:val="es-ES_tradnl"/>
        </w:rPr>
        <w:t xml:space="preserve">las políticas industriales sostenibles que deben servir de guía para las </w:t>
      </w:r>
      <w:r w:rsidR="00477507">
        <w:rPr>
          <w:rFonts w:ascii="Arial" w:eastAsia="Arial" w:hAnsi="Arial" w:cs="Arial"/>
          <w:color w:val="000000"/>
          <w:sz w:val="22"/>
          <w:szCs w:val="22"/>
          <w:lang w:val="es-ES_tradnl"/>
        </w:rPr>
        <w:t>M</w:t>
      </w:r>
      <w:r w:rsidR="002F52F6">
        <w:rPr>
          <w:rFonts w:ascii="Arial" w:eastAsia="Arial" w:hAnsi="Arial" w:cs="Arial"/>
          <w:color w:val="000000"/>
          <w:sz w:val="22"/>
          <w:szCs w:val="22"/>
          <w:lang w:val="es-ES_tradnl"/>
        </w:rPr>
        <w:t>edidas urgentes de estímulo económico y respecto al lugar de trabajo que exigimos, o nos estamos arriesgando a enfrentar un daño social y ambiental aún mayor.</w:t>
      </w:r>
    </w:p>
    <w:p w14:paraId="5FF550CB" w14:textId="77777777" w:rsidR="00F641E7" w:rsidRPr="00F04BEB" w:rsidRDefault="00F641E7" w:rsidP="001730D8">
      <w:pPr>
        <w:pStyle w:val="Textbody"/>
        <w:spacing w:after="0" w:line="240" w:lineRule="auto"/>
        <w:jc w:val="both"/>
        <w:rPr>
          <w:rFonts w:ascii="Arial" w:hAnsi="Arial" w:cs="Arial"/>
          <w:color w:val="141414"/>
          <w:sz w:val="22"/>
          <w:szCs w:val="22"/>
          <w:shd w:val="clear" w:color="auto" w:fill="FFFFFF"/>
          <w:lang w:val="es-UY"/>
        </w:rPr>
      </w:pPr>
    </w:p>
    <w:p w14:paraId="612953DC" w14:textId="77777777" w:rsidR="00F641E7" w:rsidRPr="00F04BEB" w:rsidRDefault="002F52F6" w:rsidP="00F641E7">
      <w:pPr>
        <w:rPr>
          <w:rStyle w:val="Textoennegrita"/>
          <w:rFonts w:ascii="Arial" w:hAnsi="Arial" w:cs="Arial"/>
          <w:i/>
          <w:color w:val="FF0000"/>
          <w:sz w:val="22"/>
          <w:szCs w:val="27"/>
          <w:shd w:val="clear" w:color="auto" w:fill="FFFFFF"/>
          <w:lang w:val="es-UY"/>
        </w:rPr>
      </w:pPr>
      <w:r>
        <w:rPr>
          <w:rStyle w:val="Textoennegrita"/>
          <w:rFonts w:ascii="Arial" w:eastAsia="Arial" w:hAnsi="Arial" w:cs="Arial"/>
          <w:b w:val="0"/>
          <w:i/>
          <w:iCs/>
          <w:color w:val="FF0000"/>
          <w:sz w:val="22"/>
          <w:szCs w:val="22"/>
          <w:shd w:val="clear" w:color="auto" w:fill="FFFFFF"/>
          <w:lang w:val="es-ES_tradnl"/>
        </w:rPr>
        <w:t xml:space="preserve"> </w:t>
      </w:r>
      <w:r>
        <w:rPr>
          <w:rStyle w:val="Textoennegrita"/>
          <w:rFonts w:ascii="Arial" w:eastAsia="Arial" w:hAnsi="Arial" w:cs="Arial"/>
          <w:i/>
          <w:iCs/>
          <w:color w:val="FF0000"/>
          <w:sz w:val="22"/>
          <w:szCs w:val="22"/>
          <w:shd w:val="clear" w:color="auto" w:fill="FFFFFF"/>
          <w:lang w:val="es-ES_tradnl"/>
        </w:rPr>
        <w:t>Rol histórico del movimiento sindical</w:t>
      </w:r>
      <w:r>
        <w:rPr>
          <w:rStyle w:val="Textoennegrita"/>
          <w:rFonts w:ascii="Arial" w:eastAsia="Arial" w:hAnsi="Arial" w:cs="Arial"/>
          <w:b w:val="0"/>
          <w:bCs w:val="0"/>
          <w:i/>
          <w:iCs/>
          <w:color w:val="FF0000"/>
          <w:sz w:val="22"/>
          <w:szCs w:val="22"/>
          <w:shd w:val="clear" w:color="auto" w:fill="FFFFFF"/>
          <w:lang w:val="es-ES_tradnl"/>
        </w:rPr>
        <w:t xml:space="preserve"> </w:t>
      </w:r>
    </w:p>
    <w:p w14:paraId="09831024" w14:textId="77777777" w:rsidR="001730D8" w:rsidRPr="00F04BEB" w:rsidRDefault="001730D8" w:rsidP="001730D8">
      <w:pPr>
        <w:pStyle w:val="NormalWeb"/>
        <w:spacing w:before="0" w:beforeAutospacing="0" w:after="0" w:afterAutospacing="0"/>
        <w:jc w:val="both"/>
        <w:rPr>
          <w:rFonts w:ascii="Arial" w:hAnsi="Arial" w:cs="Arial"/>
          <w:color w:val="000000" w:themeColor="text1"/>
          <w:sz w:val="22"/>
          <w:szCs w:val="22"/>
          <w:lang w:val="es-UY"/>
        </w:rPr>
      </w:pPr>
    </w:p>
    <w:p w14:paraId="040EFA2A" w14:textId="77777777" w:rsidR="001730D8" w:rsidRPr="00F04BEB" w:rsidRDefault="002F52F6" w:rsidP="001730D8">
      <w:pPr>
        <w:pStyle w:val="NormalWeb"/>
        <w:spacing w:before="0" w:beforeAutospacing="0" w:after="0" w:afterAutospacing="0"/>
        <w:jc w:val="both"/>
        <w:rPr>
          <w:rFonts w:ascii="Arial" w:hAnsi="Arial" w:cs="Arial"/>
          <w:color w:val="000000" w:themeColor="text1"/>
          <w:sz w:val="22"/>
          <w:szCs w:val="22"/>
          <w:lang w:val="es-UY"/>
        </w:rPr>
      </w:pPr>
      <w:r>
        <w:rPr>
          <w:rFonts w:ascii="Arial" w:eastAsia="Arial" w:hAnsi="Arial" w:cs="Arial"/>
          <w:color w:val="000000"/>
          <w:sz w:val="22"/>
          <w:szCs w:val="22"/>
          <w:lang w:val="es-ES_tradnl"/>
        </w:rPr>
        <w:t>La crisis del coronavirus presenta la posibilidad de cuestio</w:t>
      </w:r>
      <w:r w:rsidR="002672A8">
        <w:rPr>
          <w:rFonts w:ascii="Arial" w:eastAsia="Arial" w:hAnsi="Arial" w:cs="Arial"/>
          <w:color w:val="000000"/>
          <w:sz w:val="22"/>
          <w:szCs w:val="22"/>
          <w:lang w:val="es-ES_tradnl"/>
        </w:rPr>
        <w:t xml:space="preserve">nar el sistema económico buitre </w:t>
      </w:r>
      <w:r>
        <w:rPr>
          <w:rFonts w:ascii="Arial" w:eastAsia="Arial" w:hAnsi="Arial" w:cs="Arial"/>
          <w:color w:val="000000"/>
          <w:sz w:val="22"/>
          <w:szCs w:val="22"/>
          <w:lang w:val="es-ES_tradnl"/>
        </w:rPr>
        <w:t>capitalista, con su hambre insaciable de privatizar la riqueza mientras socializa los costos, y empeora así sus impactos en la salud y el ambiente. Al igual que en crisi</w:t>
      </w:r>
      <w:r w:rsidR="00F8473E">
        <w:rPr>
          <w:rFonts w:ascii="Arial" w:eastAsia="Arial" w:hAnsi="Arial" w:cs="Arial"/>
          <w:color w:val="000000"/>
          <w:sz w:val="22"/>
          <w:szCs w:val="22"/>
          <w:lang w:val="es-ES_tradnl"/>
        </w:rPr>
        <w:t xml:space="preserve">s anteriores, esta también </w:t>
      </w:r>
      <w:r>
        <w:rPr>
          <w:rFonts w:ascii="Arial" w:eastAsia="Arial" w:hAnsi="Arial" w:cs="Arial"/>
          <w:color w:val="000000"/>
          <w:sz w:val="22"/>
          <w:szCs w:val="22"/>
          <w:lang w:val="es-ES_tradnl"/>
        </w:rPr>
        <w:t>dem</w:t>
      </w:r>
      <w:r w:rsidR="00F8473E">
        <w:rPr>
          <w:rFonts w:ascii="Arial" w:eastAsia="Arial" w:hAnsi="Arial" w:cs="Arial"/>
          <w:color w:val="000000"/>
          <w:sz w:val="22"/>
          <w:szCs w:val="22"/>
          <w:lang w:val="es-ES_tradnl"/>
        </w:rPr>
        <w:t>uestra</w:t>
      </w:r>
      <w:r>
        <w:rPr>
          <w:rFonts w:ascii="Arial" w:eastAsia="Arial" w:hAnsi="Arial" w:cs="Arial"/>
          <w:color w:val="000000"/>
          <w:sz w:val="22"/>
          <w:szCs w:val="22"/>
          <w:lang w:val="es-ES_tradnl"/>
        </w:rPr>
        <w:t xml:space="preserve"> que los trabajadores sólo pueden confiar en su propia fuerza y</w:t>
      </w:r>
      <w:r w:rsidR="002672A8">
        <w:rPr>
          <w:rFonts w:ascii="Arial" w:eastAsia="Arial" w:hAnsi="Arial" w:cs="Arial"/>
          <w:color w:val="000000"/>
          <w:sz w:val="22"/>
          <w:szCs w:val="22"/>
          <w:lang w:val="es-ES_tradnl"/>
        </w:rPr>
        <w:t xml:space="preserve"> en</w:t>
      </w:r>
      <w:r>
        <w:rPr>
          <w:rFonts w:ascii="Arial" w:eastAsia="Arial" w:hAnsi="Arial" w:cs="Arial"/>
          <w:color w:val="000000"/>
          <w:sz w:val="22"/>
          <w:szCs w:val="22"/>
          <w:lang w:val="es-ES_tradnl"/>
        </w:rPr>
        <w:t xml:space="preserve"> sus sindicatos para defender sus medios de vida. Al fortalecer las acciones de solidaridad y defender </w:t>
      </w:r>
      <w:r w:rsidR="00122416">
        <w:rPr>
          <w:rFonts w:ascii="Arial" w:eastAsia="Arial" w:hAnsi="Arial" w:cs="Arial"/>
          <w:color w:val="000000"/>
          <w:sz w:val="22"/>
          <w:szCs w:val="22"/>
          <w:lang w:val="es-ES_tradnl"/>
        </w:rPr>
        <w:t xml:space="preserve">firmemente </w:t>
      </w:r>
      <w:r>
        <w:rPr>
          <w:rFonts w:ascii="Arial" w:eastAsia="Arial" w:hAnsi="Arial" w:cs="Arial"/>
          <w:color w:val="000000"/>
          <w:sz w:val="22"/>
          <w:szCs w:val="22"/>
          <w:lang w:val="es-ES_tradnl"/>
        </w:rPr>
        <w:t>la salud y la seguridad, el empleo y los ingresos de los trabajadores, los sindicatos pueden retomar su rol destacado para impulsar la agenda mundial.</w:t>
      </w:r>
    </w:p>
    <w:p w14:paraId="4D9FE2DE" w14:textId="77777777" w:rsidR="00F641E7" w:rsidRPr="00F04BEB" w:rsidRDefault="00F641E7" w:rsidP="001730D8">
      <w:pPr>
        <w:jc w:val="both"/>
        <w:rPr>
          <w:rFonts w:ascii="Arial" w:hAnsi="Arial" w:cs="Arial"/>
          <w:sz w:val="22"/>
          <w:szCs w:val="22"/>
          <w:lang w:val="es-UY"/>
        </w:rPr>
      </w:pPr>
    </w:p>
    <w:p w14:paraId="09CF2EAD" w14:textId="77777777" w:rsidR="00F641E7" w:rsidRPr="00F04BEB" w:rsidRDefault="002F52F6" w:rsidP="00F641E7">
      <w:pPr>
        <w:rPr>
          <w:rStyle w:val="Textoennegrita"/>
          <w:rFonts w:ascii="Arial" w:hAnsi="Arial" w:cs="Arial"/>
          <w:i/>
          <w:color w:val="FF0000"/>
          <w:sz w:val="22"/>
          <w:szCs w:val="27"/>
          <w:shd w:val="clear" w:color="auto" w:fill="FFFFFF"/>
          <w:lang w:val="es-UY"/>
        </w:rPr>
      </w:pPr>
      <w:r>
        <w:rPr>
          <w:rStyle w:val="Textoennegrita"/>
          <w:rFonts w:ascii="Arial" w:eastAsia="Arial" w:hAnsi="Arial" w:cs="Arial"/>
          <w:b w:val="0"/>
          <w:i/>
          <w:iCs/>
          <w:color w:val="FF0000"/>
          <w:sz w:val="22"/>
          <w:szCs w:val="22"/>
          <w:shd w:val="clear" w:color="auto" w:fill="FFFFFF"/>
          <w:lang w:val="es-ES_tradnl"/>
        </w:rPr>
        <w:t xml:space="preserve"> </w:t>
      </w:r>
      <w:r>
        <w:rPr>
          <w:rStyle w:val="Textoennegrita"/>
          <w:rFonts w:ascii="Arial" w:eastAsia="Arial" w:hAnsi="Arial" w:cs="Arial"/>
          <w:i/>
          <w:iCs/>
          <w:color w:val="FF0000"/>
          <w:sz w:val="22"/>
          <w:szCs w:val="22"/>
          <w:shd w:val="clear" w:color="auto" w:fill="FFFFFF"/>
          <w:lang w:val="es-ES_tradnl"/>
        </w:rPr>
        <w:t>IndustriALL Global Union debe seguir luchando</w:t>
      </w:r>
      <w:r>
        <w:rPr>
          <w:rStyle w:val="Textoennegrita"/>
          <w:rFonts w:ascii="Arial" w:eastAsia="Arial" w:hAnsi="Arial" w:cs="Arial"/>
          <w:b w:val="0"/>
          <w:bCs w:val="0"/>
          <w:i/>
          <w:iCs/>
          <w:color w:val="FF0000"/>
          <w:sz w:val="22"/>
          <w:szCs w:val="22"/>
          <w:shd w:val="clear" w:color="auto" w:fill="FFFFFF"/>
          <w:lang w:val="es-ES_tradnl"/>
        </w:rPr>
        <w:t xml:space="preserve"> </w:t>
      </w:r>
    </w:p>
    <w:p w14:paraId="6C3E5605" w14:textId="77777777" w:rsidR="00F641E7" w:rsidRPr="00F04BEB" w:rsidRDefault="00F641E7" w:rsidP="001730D8">
      <w:pPr>
        <w:jc w:val="both"/>
        <w:rPr>
          <w:rFonts w:ascii="Arial" w:hAnsi="Arial" w:cs="Arial"/>
          <w:sz w:val="22"/>
          <w:szCs w:val="22"/>
          <w:lang w:val="es-UY"/>
        </w:rPr>
      </w:pPr>
    </w:p>
    <w:p w14:paraId="2E770058" w14:textId="77777777" w:rsidR="001730D8" w:rsidRPr="00F04BEB" w:rsidRDefault="002F52F6" w:rsidP="001730D8">
      <w:pPr>
        <w:jc w:val="both"/>
        <w:rPr>
          <w:rFonts w:ascii="Arial" w:hAnsi="Arial" w:cs="Arial"/>
          <w:sz w:val="22"/>
          <w:szCs w:val="22"/>
          <w:lang w:val="es-UY"/>
        </w:rPr>
      </w:pPr>
      <w:r>
        <w:rPr>
          <w:rFonts w:ascii="Arial" w:eastAsia="Arial" w:hAnsi="Arial" w:cs="Arial"/>
          <w:sz w:val="22"/>
          <w:szCs w:val="22"/>
          <w:lang w:val="es-ES_tradnl"/>
        </w:rPr>
        <w:t>En el contexto de la crisis actual, los sindicatos, los movimientos progresistas y los partidos políticos tienen la oportunidad de construir una nueva sociedad. Para que IndustriALL Global Union forme parte de esto, debemos asegurarnos de que nuestra organización pueda preparar campañas y acciones y ofrecer las soluciones que los trabajadores necesitan de manera urgente.</w:t>
      </w:r>
      <w:r w:rsidR="00F04BEB">
        <w:rPr>
          <w:rFonts w:ascii="Arial" w:eastAsia="Arial" w:hAnsi="Arial" w:cs="Arial"/>
          <w:sz w:val="22"/>
          <w:szCs w:val="22"/>
          <w:lang w:val="es-ES_tradnl"/>
        </w:rPr>
        <w:t xml:space="preserve"> </w:t>
      </w:r>
    </w:p>
    <w:p w14:paraId="2654F3A2" w14:textId="77777777" w:rsidR="001730D8" w:rsidRPr="00F04BEB" w:rsidRDefault="001730D8" w:rsidP="001730D8">
      <w:pPr>
        <w:jc w:val="both"/>
        <w:rPr>
          <w:rFonts w:ascii="Arial" w:hAnsi="Arial" w:cs="Arial"/>
          <w:sz w:val="22"/>
          <w:szCs w:val="22"/>
          <w:lang w:val="es-UY"/>
        </w:rPr>
      </w:pPr>
    </w:p>
    <w:p w14:paraId="24134227" w14:textId="77777777" w:rsidR="00E14C33" w:rsidRPr="00F04BEB" w:rsidRDefault="002F52F6" w:rsidP="001730D8">
      <w:pPr>
        <w:jc w:val="both"/>
        <w:rPr>
          <w:rFonts w:ascii="Arial" w:hAnsi="Arial" w:cs="Arial"/>
          <w:sz w:val="22"/>
          <w:szCs w:val="22"/>
          <w:lang w:val="es-UY"/>
        </w:rPr>
      </w:pPr>
      <w:r>
        <w:rPr>
          <w:rFonts w:ascii="Arial" w:eastAsia="Arial" w:hAnsi="Arial" w:cs="Arial"/>
          <w:sz w:val="22"/>
          <w:szCs w:val="22"/>
          <w:lang w:val="es-ES_tradnl"/>
        </w:rPr>
        <w:t xml:space="preserve">Tenemos que hacerlo dentro de las estructuras de nuestros sindicatos que </w:t>
      </w:r>
      <w:r w:rsidR="00122416">
        <w:rPr>
          <w:rFonts w:ascii="Arial" w:eastAsia="Arial" w:hAnsi="Arial" w:cs="Arial"/>
          <w:sz w:val="22"/>
          <w:szCs w:val="22"/>
          <w:lang w:val="es-ES_tradnl"/>
        </w:rPr>
        <w:t xml:space="preserve">conforman </w:t>
      </w:r>
      <w:r w:rsidR="002672A8">
        <w:rPr>
          <w:rFonts w:ascii="Arial" w:eastAsia="Arial" w:hAnsi="Arial" w:cs="Arial"/>
          <w:sz w:val="22"/>
          <w:szCs w:val="22"/>
          <w:lang w:val="es-ES_tradnl"/>
        </w:rPr>
        <w:t>nuestra realidad actual</w:t>
      </w:r>
      <w:r>
        <w:rPr>
          <w:rFonts w:ascii="Arial" w:eastAsia="Arial" w:hAnsi="Arial" w:cs="Arial"/>
          <w:sz w:val="22"/>
          <w:szCs w:val="22"/>
          <w:lang w:val="es-ES_tradnl"/>
        </w:rPr>
        <w:t xml:space="preserve">, pero esto no significa que estemos satisfechos con ellos. Nuestras acciones deben guiarse por los principios de la sindicalización, de acercar a las personas, </w:t>
      </w:r>
      <w:r w:rsidR="00C122EA">
        <w:rPr>
          <w:rFonts w:ascii="Arial" w:eastAsia="Arial" w:hAnsi="Arial" w:cs="Arial"/>
          <w:sz w:val="22"/>
          <w:szCs w:val="22"/>
          <w:lang w:val="es-ES_tradnl"/>
        </w:rPr>
        <w:t xml:space="preserve">de </w:t>
      </w:r>
      <w:r>
        <w:rPr>
          <w:rFonts w:ascii="Arial" w:eastAsia="Arial" w:hAnsi="Arial" w:cs="Arial"/>
          <w:sz w:val="22"/>
          <w:szCs w:val="22"/>
          <w:lang w:val="es-ES_tradnl"/>
        </w:rPr>
        <w:t xml:space="preserve">unir a los sindicatos para crear organizaciones más poderosas en sectores e industrias en lugar de organizaciones fragmentadas, con el fin de desarrollar un poder en el lugar de trabajo que pueda hacer frente al capital. </w:t>
      </w:r>
    </w:p>
    <w:p w14:paraId="11DDA3C5" w14:textId="77777777" w:rsidR="00E14C33" w:rsidRPr="00F04BEB" w:rsidRDefault="00E14C33" w:rsidP="001730D8">
      <w:pPr>
        <w:jc w:val="both"/>
        <w:rPr>
          <w:rFonts w:ascii="Arial" w:eastAsia="Times New Roman" w:hAnsi="Arial" w:cs="Arial"/>
          <w:color w:val="000000" w:themeColor="text1"/>
          <w:sz w:val="22"/>
          <w:szCs w:val="22"/>
          <w:lang w:val="es-UY"/>
        </w:rPr>
      </w:pPr>
    </w:p>
    <w:p w14:paraId="7EE0689F" w14:textId="77777777" w:rsidR="00E14C33" w:rsidRPr="00F04BEB" w:rsidRDefault="002F52F6" w:rsidP="001730D8">
      <w:pPr>
        <w:rPr>
          <w:rFonts w:ascii="Arial" w:hAnsi="Arial" w:cs="Arial"/>
          <w:sz w:val="22"/>
          <w:szCs w:val="22"/>
          <w:lang w:val="es-UY"/>
        </w:rPr>
      </w:pPr>
      <w:r>
        <w:rPr>
          <w:rFonts w:ascii="Arial" w:eastAsia="Arial" w:hAnsi="Arial" w:cs="Arial"/>
          <w:sz w:val="22"/>
          <w:szCs w:val="22"/>
          <w:lang w:val="es-ES_tradnl"/>
        </w:rPr>
        <w:t>Nuestros principios centrales deben ser:</w:t>
      </w:r>
    </w:p>
    <w:p w14:paraId="021A947A"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Organizarnos en torno a las necesidades reales de los trabajadores de todo el mundo;</w:t>
      </w:r>
    </w:p>
    <w:p w14:paraId="50BEB169"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Actuar para generar esperanza y dar esperanza a los que pueden estar cayendo en la desesperación;</w:t>
      </w:r>
    </w:p>
    <w:p w14:paraId="3EA8DF9D"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Trabajar por un salario digno acorde con las crecientes habilidades de los trabajadores;</w:t>
      </w:r>
    </w:p>
    <w:p w14:paraId="6F976C0A"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 xml:space="preserve">Oponernos al continuo crecimiento del empleo precario en todas sus formas, esto incluye </w:t>
      </w:r>
      <w:r w:rsidR="0001722C">
        <w:rPr>
          <w:rFonts w:ascii="Arial" w:eastAsia="Arial" w:hAnsi="Arial" w:cs="Arial"/>
          <w:lang w:val="es-ES_tradnl"/>
        </w:rPr>
        <w:t>el</w:t>
      </w:r>
      <w:r>
        <w:rPr>
          <w:rFonts w:ascii="Arial" w:eastAsia="Arial" w:hAnsi="Arial" w:cs="Arial"/>
          <w:lang w:val="es-ES_tradnl"/>
        </w:rPr>
        <w:t xml:space="preserve"> </w:t>
      </w:r>
      <w:r w:rsidR="0001722C">
        <w:rPr>
          <w:rFonts w:ascii="Arial" w:eastAsia="Arial" w:hAnsi="Arial" w:cs="Arial"/>
          <w:lang w:val="es-ES_tradnl"/>
        </w:rPr>
        <w:t xml:space="preserve">trabajo </w:t>
      </w:r>
      <w:r>
        <w:rPr>
          <w:rFonts w:ascii="Arial" w:eastAsia="Arial" w:hAnsi="Arial" w:cs="Arial"/>
          <w:lang w:val="es-ES_tradnl"/>
        </w:rPr>
        <w:t>autónomo ficticio;</w:t>
      </w:r>
    </w:p>
    <w:p w14:paraId="1F18ABF4"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Exigir una vida mejor para los trabajadores, sus familias y sus comunidades;</w:t>
      </w:r>
    </w:p>
    <w:p w14:paraId="10896DE9"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Luchar por servicios públicos universales e inversiones públicas en pos de un futuro sostenible;</w:t>
      </w:r>
      <w:r w:rsidR="00F04BEB">
        <w:rPr>
          <w:rFonts w:ascii="Arial" w:eastAsia="Arial" w:hAnsi="Arial" w:cs="Arial"/>
          <w:lang w:val="es-ES_tradnl"/>
        </w:rPr>
        <w:t xml:space="preserve"> </w:t>
      </w:r>
    </w:p>
    <w:p w14:paraId="034A34F4" w14:textId="77777777" w:rsidR="00C83ACB" w:rsidRPr="00F04BEB" w:rsidRDefault="002F52F6" w:rsidP="00C83ACB">
      <w:pPr>
        <w:pStyle w:val="Prrafodelista"/>
        <w:numPr>
          <w:ilvl w:val="0"/>
          <w:numId w:val="1"/>
        </w:numPr>
        <w:contextualSpacing/>
        <w:rPr>
          <w:rFonts w:ascii="Arial" w:hAnsi="Arial" w:cs="Arial"/>
          <w:lang w:val="es-UY"/>
        </w:rPr>
      </w:pPr>
      <w:r>
        <w:rPr>
          <w:rFonts w:ascii="Arial" w:eastAsia="Arial" w:hAnsi="Arial" w:cs="Arial"/>
          <w:lang w:val="es-ES_tradnl"/>
        </w:rPr>
        <w:t>Defender y promover la igualdad de género en el mundo del trabajo y en nuestras sociedades</w:t>
      </w:r>
      <w:r w:rsidR="00C122EA">
        <w:rPr>
          <w:rFonts w:ascii="Arial" w:eastAsia="Arial" w:hAnsi="Arial" w:cs="Arial"/>
          <w:lang w:val="es-ES_tradnl"/>
        </w:rPr>
        <w:t>;</w:t>
      </w:r>
    </w:p>
    <w:p w14:paraId="50DE15AF" w14:textId="77777777" w:rsidR="00E14C33" w:rsidRPr="00F04BEB" w:rsidRDefault="002F52F6" w:rsidP="00C41AAD">
      <w:pPr>
        <w:pStyle w:val="Prrafodelista"/>
        <w:numPr>
          <w:ilvl w:val="0"/>
          <w:numId w:val="1"/>
        </w:numPr>
        <w:contextualSpacing/>
        <w:rPr>
          <w:rFonts w:ascii="Arial" w:hAnsi="Arial" w:cs="Arial"/>
          <w:lang w:val="es-UY"/>
        </w:rPr>
      </w:pPr>
      <w:r>
        <w:rPr>
          <w:rFonts w:ascii="Arial" w:eastAsia="Arial" w:hAnsi="Arial" w:cs="Arial"/>
          <w:lang w:val="es-ES_tradnl"/>
        </w:rPr>
        <w:t xml:space="preserve">Brindar un lugar de liderazgo a nuestras comunidades y a nuestras naciones y una voz a los que no la tienen. </w:t>
      </w:r>
    </w:p>
    <w:p w14:paraId="72F2B862" w14:textId="77777777" w:rsidR="001730D8" w:rsidRPr="00F04BEB" w:rsidRDefault="001730D8" w:rsidP="001730D8">
      <w:pPr>
        <w:jc w:val="both"/>
        <w:rPr>
          <w:rFonts w:ascii="Arial" w:hAnsi="Arial" w:cs="Arial"/>
          <w:sz w:val="22"/>
          <w:szCs w:val="22"/>
          <w:lang w:val="es-UY"/>
        </w:rPr>
      </w:pPr>
    </w:p>
    <w:p w14:paraId="64988854" w14:textId="77777777" w:rsidR="0014233B" w:rsidRPr="00F04BEB" w:rsidRDefault="002F52F6" w:rsidP="0014233B">
      <w:pPr>
        <w:rPr>
          <w:rStyle w:val="Textoennegrita"/>
          <w:rFonts w:ascii="Arial" w:hAnsi="Arial" w:cs="Arial"/>
          <w:i/>
          <w:color w:val="FF0000"/>
          <w:sz w:val="22"/>
          <w:szCs w:val="22"/>
          <w:shd w:val="clear" w:color="auto" w:fill="FFFFFF"/>
          <w:lang w:val="es-UY"/>
        </w:rPr>
      </w:pPr>
      <w:r>
        <w:rPr>
          <w:rStyle w:val="Textoennegrita"/>
          <w:rFonts w:ascii="Arial" w:eastAsia="Arial" w:hAnsi="Arial" w:cs="Arial"/>
          <w:i/>
          <w:iCs/>
          <w:color w:val="FF0000"/>
          <w:sz w:val="22"/>
          <w:szCs w:val="22"/>
          <w:shd w:val="clear" w:color="auto" w:fill="FFFFFF"/>
          <w:lang w:val="es-ES_tradnl"/>
        </w:rPr>
        <w:t>Exigencias de IndustriALL Global Union</w:t>
      </w:r>
      <w:r w:rsidR="00F04BEB">
        <w:rPr>
          <w:rStyle w:val="Textoennegrita"/>
          <w:rFonts w:ascii="Arial" w:eastAsia="Arial" w:hAnsi="Arial" w:cs="Arial"/>
          <w:i/>
          <w:iCs/>
          <w:color w:val="FF0000"/>
          <w:sz w:val="22"/>
          <w:szCs w:val="22"/>
          <w:shd w:val="clear" w:color="auto" w:fill="FFFFFF"/>
          <w:lang w:val="es-ES_tradnl"/>
        </w:rPr>
        <w:t xml:space="preserve"> </w:t>
      </w:r>
    </w:p>
    <w:p w14:paraId="4AB2DAC1" w14:textId="77777777" w:rsidR="00E14C33" w:rsidRPr="00F04BEB" w:rsidRDefault="002F52F6" w:rsidP="001730D8">
      <w:pPr>
        <w:jc w:val="both"/>
        <w:rPr>
          <w:rFonts w:ascii="Arial" w:hAnsi="Arial" w:cs="Arial"/>
          <w:sz w:val="22"/>
          <w:szCs w:val="22"/>
          <w:lang w:val="es-UY"/>
        </w:rPr>
      </w:pPr>
      <w:r>
        <w:rPr>
          <w:rFonts w:ascii="Arial" w:eastAsia="Arial" w:hAnsi="Arial" w:cs="Arial"/>
          <w:sz w:val="22"/>
          <w:szCs w:val="22"/>
          <w:lang w:val="es-ES_tradnl"/>
        </w:rPr>
        <w:t>En este momento, un programa mínimo inmediato de exigencias de IndustriALL Global Union debe incluir:</w:t>
      </w:r>
    </w:p>
    <w:p w14:paraId="4A7EE897" w14:textId="77777777" w:rsidR="00E14C33" w:rsidRPr="00F04BEB" w:rsidRDefault="00E14C33" w:rsidP="001730D8">
      <w:pPr>
        <w:jc w:val="both"/>
        <w:rPr>
          <w:rFonts w:ascii="Arial" w:hAnsi="Arial" w:cs="Arial"/>
          <w:sz w:val="22"/>
          <w:szCs w:val="22"/>
          <w:lang w:val="es-UY"/>
        </w:rPr>
      </w:pPr>
    </w:p>
    <w:p w14:paraId="01ADD7D4" w14:textId="77777777" w:rsidR="0014233B" w:rsidRPr="00F04BEB" w:rsidRDefault="002F52F6" w:rsidP="0014233B">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 xml:space="preserve">Salud y seguridad de los trabajadores: </w:t>
      </w:r>
    </w:p>
    <w:p w14:paraId="053D93DF" w14:textId="77777777" w:rsidR="0014233B" w:rsidRPr="00F04BEB" w:rsidRDefault="002F52F6" w:rsidP="00C41AAD">
      <w:pPr>
        <w:pStyle w:val="Prrafodelista"/>
        <w:numPr>
          <w:ilvl w:val="0"/>
          <w:numId w:val="3"/>
        </w:numPr>
        <w:jc w:val="both"/>
        <w:rPr>
          <w:rFonts w:ascii="Arial" w:hAnsi="Arial" w:cs="Arial"/>
          <w:lang w:val="es-UY"/>
        </w:rPr>
      </w:pPr>
      <w:r>
        <w:rPr>
          <w:rFonts w:ascii="Arial" w:eastAsia="Arial" w:hAnsi="Arial" w:cs="Arial"/>
          <w:lang w:val="es-ES_tradnl"/>
        </w:rPr>
        <w:t xml:space="preserve">IndustriALL Global Union debe seguir considerando la salud y la seguridad en el trabajo como una cuestión de derechos </w:t>
      </w:r>
      <w:r w:rsidR="0001722C">
        <w:rPr>
          <w:rFonts w:ascii="Arial" w:eastAsia="Arial" w:hAnsi="Arial" w:cs="Arial"/>
          <w:lang w:val="es-ES_tradnl"/>
        </w:rPr>
        <w:t xml:space="preserve">de los trabajadores </w:t>
      </w:r>
      <w:r>
        <w:rPr>
          <w:rFonts w:ascii="Arial" w:eastAsia="Arial" w:hAnsi="Arial" w:cs="Arial"/>
          <w:lang w:val="es-ES_tradnl"/>
        </w:rPr>
        <w:t xml:space="preserve">y responsabilidad de los empleadores en torno a los derechos a tener información, detener el trabajo inseguro y participar. </w:t>
      </w:r>
    </w:p>
    <w:p w14:paraId="265E79CE" w14:textId="77777777" w:rsidR="0014233B" w:rsidRPr="00F04BEB" w:rsidRDefault="002F52F6" w:rsidP="00C41AAD">
      <w:pPr>
        <w:pStyle w:val="Prrafodelista"/>
        <w:numPr>
          <w:ilvl w:val="0"/>
          <w:numId w:val="3"/>
        </w:numPr>
        <w:jc w:val="both"/>
        <w:rPr>
          <w:rFonts w:ascii="Arial" w:hAnsi="Arial" w:cs="Arial"/>
          <w:lang w:val="es-UY"/>
        </w:rPr>
      </w:pPr>
      <w:r>
        <w:rPr>
          <w:rFonts w:ascii="Arial" w:eastAsia="Arial" w:hAnsi="Arial" w:cs="Arial"/>
          <w:bCs/>
          <w:lang w:val="es-ES_tradnl"/>
        </w:rPr>
        <w:t xml:space="preserve">La protección de la salud y la seguridad de los trabajadores debe reconocerse como un derecho fundamental. </w:t>
      </w:r>
    </w:p>
    <w:p w14:paraId="11738941" w14:textId="77777777" w:rsidR="0014233B" w:rsidRPr="00F04BEB" w:rsidRDefault="002F52F6" w:rsidP="00C41AAD">
      <w:pPr>
        <w:pStyle w:val="Prrafodelista"/>
        <w:numPr>
          <w:ilvl w:val="0"/>
          <w:numId w:val="3"/>
        </w:numPr>
        <w:jc w:val="both"/>
        <w:rPr>
          <w:rFonts w:ascii="Arial" w:hAnsi="Arial" w:cs="Arial"/>
          <w:lang w:val="es-UY"/>
        </w:rPr>
      </w:pPr>
      <w:r>
        <w:rPr>
          <w:rFonts w:ascii="Arial" w:eastAsia="Arial" w:hAnsi="Arial" w:cs="Arial"/>
          <w:bCs/>
          <w:lang w:val="es-ES_tradnl"/>
        </w:rPr>
        <w:t xml:space="preserve">La COVID-19 debe ser reconocida como una enfermedad profesional. </w:t>
      </w:r>
    </w:p>
    <w:p w14:paraId="18653A66" w14:textId="77777777" w:rsidR="001036CA" w:rsidRPr="00F04BEB" w:rsidRDefault="002F52F6" w:rsidP="00C41AAD">
      <w:pPr>
        <w:pStyle w:val="Prrafodelista"/>
        <w:numPr>
          <w:ilvl w:val="0"/>
          <w:numId w:val="3"/>
        </w:numPr>
        <w:jc w:val="both"/>
        <w:rPr>
          <w:rFonts w:ascii="Arial" w:hAnsi="Arial" w:cs="Arial"/>
          <w:lang w:val="es-UY"/>
        </w:rPr>
      </w:pPr>
      <w:r>
        <w:rPr>
          <w:rFonts w:ascii="Arial" w:eastAsia="Arial" w:hAnsi="Arial" w:cs="Arial"/>
          <w:bCs/>
          <w:lang w:val="es-ES_tradnl"/>
        </w:rPr>
        <w:t>La OIT debe adoptar un nuevo convenio sobre la protección contra peligros biológicos.</w:t>
      </w:r>
    </w:p>
    <w:p w14:paraId="7E7E2A96" w14:textId="48F56793" w:rsidR="00136EF5" w:rsidRPr="00492FBE" w:rsidRDefault="002F52F6" w:rsidP="00C41AAD">
      <w:pPr>
        <w:pStyle w:val="Prrafodelista"/>
        <w:numPr>
          <w:ilvl w:val="0"/>
          <w:numId w:val="3"/>
        </w:numPr>
        <w:jc w:val="both"/>
        <w:rPr>
          <w:rFonts w:ascii="Arial" w:hAnsi="Arial" w:cs="Arial"/>
          <w:lang w:val="es-UY"/>
        </w:rPr>
      </w:pPr>
      <w:r>
        <w:rPr>
          <w:rFonts w:ascii="Arial" w:eastAsia="Arial" w:hAnsi="Arial" w:cs="Arial"/>
          <w:bCs/>
          <w:lang w:val="es-ES_tradnl"/>
        </w:rPr>
        <w:t>Los empleadores deben negociar con los sindicatos para poder reiniciar la producción de manera segura.</w:t>
      </w:r>
    </w:p>
    <w:p w14:paraId="0993577C" w14:textId="27394E32" w:rsidR="00ED4B95" w:rsidRPr="00F04BEB" w:rsidRDefault="00ED4B95" w:rsidP="00C41AAD">
      <w:pPr>
        <w:pStyle w:val="Prrafodelista"/>
        <w:numPr>
          <w:ilvl w:val="0"/>
          <w:numId w:val="3"/>
        </w:numPr>
        <w:jc w:val="both"/>
        <w:rPr>
          <w:rFonts w:ascii="Arial" w:hAnsi="Arial" w:cs="Arial"/>
          <w:lang w:val="es-UY"/>
        </w:rPr>
      </w:pPr>
      <w:r>
        <w:rPr>
          <w:rFonts w:ascii="Arial" w:eastAsia="Arial" w:hAnsi="Arial" w:cs="Arial"/>
          <w:bCs/>
          <w:lang w:val="es-ES_tradnl"/>
        </w:rPr>
        <w:t>Las condiciones de trabajo</w:t>
      </w:r>
      <w:r w:rsidR="00AE28B5">
        <w:rPr>
          <w:rFonts w:ascii="Arial" w:eastAsia="Arial" w:hAnsi="Arial" w:cs="Arial"/>
          <w:bCs/>
          <w:lang w:val="es-ES_tradnl"/>
        </w:rPr>
        <w:t xml:space="preserve"> seguras también</w:t>
      </w:r>
      <w:r>
        <w:rPr>
          <w:rFonts w:ascii="Arial" w:eastAsia="Arial" w:hAnsi="Arial" w:cs="Arial"/>
          <w:bCs/>
          <w:lang w:val="es-ES_tradnl"/>
        </w:rPr>
        <w:t xml:space="preserve"> son esenciales</w:t>
      </w:r>
      <w:r w:rsidR="00AE28B5">
        <w:rPr>
          <w:rFonts w:ascii="Arial" w:eastAsia="Arial" w:hAnsi="Arial" w:cs="Arial"/>
          <w:bCs/>
          <w:lang w:val="es-ES_tradnl"/>
        </w:rPr>
        <w:t xml:space="preserve"> para los trabajadores en la cadena de suministro, ya que el nuevo brote de la COVID-19 </w:t>
      </w:r>
      <w:r w:rsidR="00C576CB">
        <w:rPr>
          <w:rFonts w:ascii="Arial" w:eastAsia="Arial" w:hAnsi="Arial" w:cs="Arial"/>
          <w:bCs/>
          <w:lang w:val="es-ES_tradnl"/>
        </w:rPr>
        <w:t xml:space="preserve">pone en peligro toda </w:t>
      </w:r>
      <w:r w:rsidR="0089656D">
        <w:rPr>
          <w:rFonts w:ascii="Arial" w:eastAsia="Arial" w:hAnsi="Arial" w:cs="Arial"/>
          <w:bCs/>
          <w:lang w:val="es-ES_tradnl"/>
        </w:rPr>
        <w:t>la</w:t>
      </w:r>
      <w:r w:rsidR="00C576CB">
        <w:rPr>
          <w:rFonts w:ascii="Arial" w:eastAsia="Arial" w:hAnsi="Arial" w:cs="Arial"/>
          <w:bCs/>
          <w:lang w:val="es-ES_tradnl"/>
        </w:rPr>
        <w:t xml:space="preserve"> producción. </w:t>
      </w:r>
      <w:r w:rsidR="0089656D">
        <w:rPr>
          <w:rFonts w:ascii="Arial" w:eastAsia="Arial" w:hAnsi="Arial" w:cs="Arial"/>
          <w:bCs/>
          <w:lang w:val="es-ES_tradnl"/>
        </w:rPr>
        <w:t>L</w:t>
      </w:r>
      <w:r w:rsidR="00C576CB">
        <w:rPr>
          <w:rFonts w:ascii="Arial" w:eastAsia="Arial" w:hAnsi="Arial" w:cs="Arial"/>
          <w:bCs/>
          <w:lang w:val="es-ES_tradnl"/>
        </w:rPr>
        <w:t xml:space="preserve">as empresas multinacionales </w:t>
      </w:r>
      <w:r w:rsidR="0089656D">
        <w:rPr>
          <w:rFonts w:ascii="Arial" w:eastAsia="Arial" w:hAnsi="Arial" w:cs="Arial"/>
          <w:bCs/>
          <w:lang w:val="es-ES_tradnl"/>
        </w:rPr>
        <w:t>t</w:t>
      </w:r>
      <w:r w:rsidR="0089656D">
        <w:rPr>
          <w:rFonts w:ascii="Arial" w:eastAsia="Arial" w:hAnsi="Arial" w:cs="Arial"/>
          <w:bCs/>
          <w:lang w:val="es-ES_tradnl"/>
        </w:rPr>
        <w:t xml:space="preserve">ambién </w:t>
      </w:r>
      <w:r w:rsidR="00C576CB">
        <w:rPr>
          <w:rFonts w:ascii="Arial" w:eastAsia="Arial" w:hAnsi="Arial" w:cs="Arial"/>
          <w:bCs/>
          <w:lang w:val="es-ES_tradnl"/>
        </w:rPr>
        <w:t>deben asumir la responsabilidad por sus cadenas de suministro.</w:t>
      </w:r>
      <w:r>
        <w:rPr>
          <w:rFonts w:ascii="Arial" w:eastAsia="Arial" w:hAnsi="Arial" w:cs="Arial"/>
          <w:bCs/>
          <w:lang w:val="es-ES_tradnl"/>
        </w:rPr>
        <w:t xml:space="preserve"> </w:t>
      </w:r>
    </w:p>
    <w:p w14:paraId="4934C8A5" w14:textId="77777777" w:rsidR="0014233B" w:rsidRPr="00F04BEB" w:rsidRDefault="0014233B" w:rsidP="0014233B">
      <w:pPr>
        <w:rPr>
          <w:rStyle w:val="Textoennegrita"/>
          <w:rFonts w:ascii="Arial" w:hAnsi="Arial" w:cs="Arial"/>
          <w:i/>
          <w:color w:val="FF0000"/>
          <w:sz w:val="22"/>
          <w:szCs w:val="22"/>
          <w:shd w:val="clear" w:color="auto" w:fill="FFFFFF"/>
          <w:lang w:val="es-UY"/>
        </w:rPr>
      </w:pPr>
    </w:p>
    <w:p w14:paraId="090245D3" w14:textId="77777777" w:rsidR="0014233B" w:rsidRPr="00F04BEB" w:rsidRDefault="007F1704" w:rsidP="0014233B">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Influ</w:t>
      </w:r>
      <w:r w:rsidR="00F8473E">
        <w:rPr>
          <w:rStyle w:val="Textoennegrita"/>
          <w:rFonts w:ascii="Arial" w:eastAsia="Arial" w:hAnsi="Arial" w:cs="Arial"/>
          <w:color w:val="FF0000"/>
          <w:sz w:val="22"/>
          <w:szCs w:val="22"/>
          <w:shd w:val="clear" w:color="auto" w:fill="FFFFFF"/>
          <w:lang w:val="es-ES_tradnl"/>
        </w:rPr>
        <w:t>encia</w:t>
      </w:r>
      <w:r w:rsidR="002F52F6">
        <w:rPr>
          <w:rStyle w:val="Textoennegrita"/>
          <w:rFonts w:ascii="Arial" w:eastAsia="Arial" w:hAnsi="Arial" w:cs="Arial"/>
          <w:color w:val="FF0000"/>
          <w:sz w:val="22"/>
          <w:szCs w:val="22"/>
          <w:shd w:val="clear" w:color="auto" w:fill="FFFFFF"/>
          <w:lang w:val="es-ES_tradnl"/>
        </w:rPr>
        <w:t xml:space="preserve"> en la gobernanza mundial respecto al empleo y el trabajo digno: </w:t>
      </w:r>
    </w:p>
    <w:p w14:paraId="373D6800" w14:textId="77777777" w:rsidR="0014233B" w:rsidRPr="00F04BEB" w:rsidRDefault="002F52F6" w:rsidP="00C41AAD">
      <w:pPr>
        <w:pStyle w:val="Prrafodelista"/>
        <w:numPr>
          <w:ilvl w:val="0"/>
          <w:numId w:val="4"/>
        </w:numPr>
        <w:jc w:val="both"/>
        <w:rPr>
          <w:rFonts w:ascii="Arial" w:hAnsi="Arial" w:cs="Arial"/>
          <w:lang w:val="es-UY"/>
        </w:rPr>
      </w:pPr>
      <w:r>
        <w:rPr>
          <w:rFonts w:ascii="Arial" w:eastAsia="Arial" w:hAnsi="Arial" w:cs="Arial"/>
          <w:lang w:val="es-ES_tradnl"/>
        </w:rPr>
        <w:t xml:space="preserve">Todas las instituciones intergubernamentales y países deben darle </w:t>
      </w:r>
      <w:r w:rsidR="00F8473E">
        <w:rPr>
          <w:rFonts w:ascii="Arial" w:eastAsia="Arial" w:hAnsi="Arial" w:cs="Arial"/>
          <w:lang w:val="es-ES_tradnl"/>
        </w:rPr>
        <w:t xml:space="preserve">un lugar central </w:t>
      </w:r>
      <w:r>
        <w:rPr>
          <w:rFonts w:ascii="Arial" w:eastAsia="Arial" w:hAnsi="Arial" w:cs="Arial"/>
          <w:lang w:val="es-ES_tradnl"/>
        </w:rPr>
        <w:t xml:space="preserve">al empleo y al trabajo digno en las políticas macroeconómicas junto con el alivio de la deuda de emergencia para permitir a los países en desarrollo combatir la pandemia de la COVID-19 y facilitar una recuperación de la crisis que sea sostenible. </w:t>
      </w:r>
    </w:p>
    <w:p w14:paraId="49CB9241" w14:textId="77777777" w:rsidR="00136EF5" w:rsidRPr="00F04BEB" w:rsidRDefault="002F52F6" w:rsidP="00C41AAD">
      <w:pPr>
        <w:pStyle w:val="Prrafodelista"/>
        <w:numPr>
          <w:ilvl w:val="0"/>
          <w:numId w:val="4"/>
        </w:numPr>
        <w:jc w:val="both"/>
        <w:rPr>
          <w:rFonts w:ascii="Arial" w:hAnsi="Arial" w:cs="Arial"/>
          <w:lang w:val="es-UY"/>
        </w:rPr>
      </w:pPr>
      <w:r>
        <w:rPr>
          <w:rFonts w:ascii="Arial" w:eastAsia="Arial" w:hAnsi="Arial" w:cs="Arial"/>
          <w:lang w:val="es-ES_tradnl"/>
        </w:rPr>
        <w:t>Las instituciones financieras mundiales deben cancelar o suspender inmediatamente los pagos de deuda de los países menos desarrollados.</w:t>
      </w:r>
    </w:p>
    <w:p w14:paraId="21B6A1AE" w14:textId="77777777" w:rsidR="0014233B" w:rsidRPr="00F04BEB" w:rsidRDefault="0014233B" w:rsidP="0014233B">
      <w:pPr>
        <w:jc w:val="both"/>
        <w:rPr>
          <w:rFonts w:ascii="Arial" w:hAnsi="Arial" w:cs="Arial"/>
          <w:bCs/>
          <w:sz w:val="22"/>
          <w:szCs w:val="22"/>
          <w:lang w:val="es-UY"/>
        </w:rPr>
      </w:pPr>
    </w:p>
    <w:p w14:paraId="7665506C" w14:textId="77777777" w:rsidR="0014233B" w:rsidRPr="00F04BEB" w:rsidRDefault="002F52F6" w:rsidP="0014233B">
      <w:pPr>
        <w:rPr>
          <w:rFonts w:ascii="Arial" w:hAnsi="Arial" w:cs="Arial"/>
          <w:bCs/>
          <w:sz w:val="22"/>
          <w:szCs w:val="22"/>
          <w:lang w:val="es-UY"/>
        </w:rPr>
      </w:pPr>
      <w:r>
        <w:rPr>
          <w:rStyle w:val="Textoennegrita"/>
          <w:rFonts w:ascii="Arial" w:eastAsia="Arial" w:hAnsi="Arial" w:cs="Arial"/>
          <w:color w:val="FF0000"/>
          <w:sz w:val="22"/>
          <w:szCs w:val="22"/>
          <w:shd w:val="clear" w:color="auto" w:fill="FFFFFF"/>
          <w:lang w:val="es-ES_tradnl"/>
        </w:rPr>
        <w:t>Lucha por la protección social universal y servicios públicos de calidad:</w:t>
      </w:r>
    </w:p>
    <w:p w14:paraId="27CB32A0" w14:textId="77777777" w:rsidR="0014233B" w:rsidRPr="00F04BEB" w:rsidRDefault="002F52F6" w:rsidP="00C41AAD">
      <w:pPr>
        <w:pStyle w:val="Prrafodelista"/>
        <w:numPr>
          <w:ilvl w:val="0"/>
          <w:numId w:val="5"/>
        </w:numPr>
        <w:jc w:val="both"/>
        <w:rPr>
          <w:rFonts w:ascii="Arial" w:hAnsi="Arial" w:cs="Arial"/>
          <w:lang w:val="es-UY"/>
        </w:rPr>
      </w:pPr>
      <w:r>
        <w:rPr>
          <w:rFonts w:ascii="Arial" w:eastAsia="Arial" w:hAnsi="Arial" w:cs="Arial"/>
          <w:bCs/>
          <w:lang w:val="es-ES_tradnl"/>
        </w:rPr>
        <w:t xml:space="preserve">Es necesario establecer un esfuerzo coordinado y a escala mundial para lograr una protección social universal. </w:t>
      </w:r>
    </w:p>
    <w:p w14:paraId="3961F37A" w14:textId="77777777" w:rsidR="0014233B" w:rsidRPr="00F04BEB" w:rsidRDefault="002F52F6" w:rsidP="00C41AAD">
      <w:pPr>
        <w:pStyle w:val="Prrafodelista"/>
        <w:numPr>
          <w:ilvl w:val="0"/>
          <w:numId w:val="5"/>
        </w:numPr>
        <w:jc w:val="both"/>
        <w:rPr>
          <w:rFonts w:ascii="Arial" w:hAnsi="Arial" w:cs="Arial"/>
          <w:lang w:val="es-UY"/>
        </w:rPr>
      </w:pPr>
      <w:r>
        <w:rPr>
          <w:rFonts w:ascii="Arial" w:eastAsia="Arial" w:hAnsi="Arial" w:cs="Arial"/>
          <w:lang w:val="es-ES_tradnl"/>
        </w:rPr>
        <w:t xml:space="preserve">Se debe mitigar el impacto social y económico sobre los trabajadores y sus familias. </w:t>
      </w:r>
    </w:p>
    <w:p w14:paraId="7DC65081" w14:textId="3A2DD1BA" w:rsidR="0014233B" w:rsidRPr="00492FBE" w:rsidRDefault="002F52F6" w:rsidP="00C41AAD">
      <w:pPr>
        <w:pStyle w:val="Prrafodelista"/>
        <w:numPr>
          <w:ilvl w:val="0"/>
          <w:numId w:val="5"/>
        </w:numPr>
        <w:jc w:val="both"/>
        <w:rPr>
          <w:rFonts w:ascii="Arial" w:hAnsi="Arial" w:cs="Arial"/>
          <w:lang w:val="es-UY"/>
        </w:rPr>
      </w:pPr>
      <w:r>
        <w:rPr>
          <w:rFonts w:ascii="Arial" w:eastAsia="Arial" w:hAnsi="Arial" w:cs="Arial"/>
          <w:lang w:val="es-ES_tradnl"/>
        </w:rPr>
        <w:t xml:space="preserve">Las medidas deberían incluir subsidios salariales y la extensión de las prestaciones por desempleo y las licencias por enfermedad pagadas a todos los trabajadores, esto incluye los trabajadores ocasionales, los trabajadores por cuenta propia, los trabajadores de plataforma y los trabajadores de la economía informal, incluidos los trabajadores migrantes. </w:t>
      </w:r>
    </w:p>
    <w:p w14:paraId="0AD391A8" w14:textId="5C799786" w:rsidR="00C576CB" w:rsidRPr="00F04BEB" w:rsidRDefault="00C576CB" w:rsidP="00C41AAD">
      <w:pPr>
        <w:pStyle w:val="Prrafodelista"/>
        <w:numPr>
          <w:ilvl w:val="0"/>
          <w:numId w:val="5"/>
        </w:numPr>
        <w:jc w:val="both"/>
        <w:rPr>
          <w:rFonts w:ascii="Arial" w:hAnsi="Arial" w:cs="Arial"/>
          <w:lang w:val="es-UY"/>
        </w:rPr>
      </w:pPr>
      <w:r>
        <w:rPr>
          <w:rFonts w:ascii="Arial" w:eastAsia="Arial" w:hAnsi="Arial" w:cs="Arial"/>
          <w:lang w:val="es-ES_tradnl"/>
        </w:rPr>
        <w:t>Los gobiernos y los empleadores deben mitigar las adversidades</w:t>
      </w:r>
      <w:r w:rsidR="0089656D">
        <w:rPr>
          <w:rFonts w:ascii="Arial" w:eastAsia="Arial" w:hAnsi="Arial" w:cs="Arial"/>
          <w:lang w:val="es-ES_tradnl"/>
        </w:rPr>
        <w:t xml:space="preserve"> con</w:t>
      </w:r>
      <w:r>
        <w:rPr>
          <w:rFonts w:ascii="Arial" w:eastAsia="Arial" w:hAnsi="Arial" w:cs="Arial"/>
          <w:lang w:val="es-ES_tradnl"/>
        </w:rPr>
        <w:t xml:space="preserve"> medidas legislativas </w:t>
      </w:r>
      <w:r w:rsidR="0089656D">
        <w:rPr>
          <w:rFonts w:ascii="Arial" w:eastAsia="Arial" w:hAnsi="Arial" w:cs="Arial"/>
          <w:lang w:val="es-ES_tradnl"/>
        </w:rPr>
        <w:t xml:space="preserve">y de auxilio rápidas </w:t>
      </w:r>
      <w:r>
        <w:rPr>
          <w:rFonts w:ascii="Arial" w:eastAsia="Arial" w:hAnsi="Arial" w:cs="Arial"/>
          <w:lang w:val="es-ES_tradnl"/>
        </w:rPr>
        <w:t>para proteger y regular el flujo de trabajadores migrantes a nivel nacional e internacional.</w:t>
      </w:r>
    </w:p>
    <w:p w14:paraId="3C0B661D" w14:textId="77777777" w:rsidR="0014233B" w:rsidRPr="00F04BEB" w:rsidRDefault="002F52F6" w:rsidP="00C41AAD">
      <w:pPr>
        <w:pStyle w:val="Prrafodelista"/>
        <w:numPr>
          <w:ilvl w:val="0"/>
          <w:numId w:val="5"/>
        </w:numPr>
        <w:jc w:val="both"/>
        <w:rPr>
          <w:rFonts w:ascii="Arial" w:hAnsi="Arial" w:cs="Arial"/>
          <w:lang w:val="es-UY"/>
        </w:rPr>
      </w:pPr>
      <w:r>
        <w:rPr>
          <w:rFonts w:ascii="Arial" w:eastAsia="Arial" w:hAnsi="Arial" w:cs="Arial"/>
          <w:lang w:val="es-ES_tradnl"/>
        </w:rPr>
        <w:t xml:space="preserve">Del mismo modo, el acceso a una buena atención médica y medicamentos debe ser un derecho de todas las personas. </w:t>
      </w:r>
    </w:p>
    <w:p w14:paraId="1C594D1D" w14:textId="77777777" w:rsidR="0014233B" w:rsidRPr="00F04BEB" w:rsidRDefault="002F52F6" w:rsidP="00C41AAD">
      <w:pPr>
        <w:pStyle w:val="Prrafodelista"/>
        <w:numPr>
          <w:ilvl w:val="0"/>
          <w:numId w:val="5"/>
        </w:numPr>
        <w:jc w:val="both"/>
        <w:rPr>
          <w:rFonts w:ascii="Arial" w:hAnsi="Arial" w:cs="Arial"/>
          <w:lang w:val="es-UY"/>
        </w:rPr>
      </w:pPr>
      <w:r>
        <w:rPr>
          <w:rFonts w:ascii="Arial" w:eastAsia="Arial" w:hAnsi="Arial" w:cs="Arial"/>
          <w:lang w:val="es-ES_tradnl"/>
        </w:rPr>
        <w:t xml:space="preserve">La cooperación a nivel mundial es necesaria para financiar la protección social de todos y ayudar a las naciones más pobres a responder a la pandemia. </w:t>
      </w:r>
    </w:p>
    <w:p w14:paraId="28F01E90" w14:textId="640FD175" w:rsidR="00136EF5" w:rsidRPr="00F04BEB" w:rsidRDefault="002F52F6" w:rsidP="00C41AAD">
      <w:pPr>
        <w:pStyle w:val="Prrafodelista"/>
        <w:numPr>
          <w:ilvl w:val="0"/>
          <w:numId w:val="5"/>
        </w:numPr>
        <w:jc w:val="both"/>
        <w:rPr>
          <w:rFonts w:ascii="Arial" w:hAnsi="Arial" w:cs="Arial"/>
          <w:lang w:val="es-UY"/>
        </w:rPr>
      </w:pPr>
      <w:r>
        <w:rPr>
          <w:rFonts w:ascii="Arial" w:eastAsia="Arial" w:hAnsi="Arial" w:cs="Arial"/>
          <w:lang w:val="es-ES_tradnl"/>
        </w:rPr>
        <w:t>Los gobiernos, a nivel nacional, deben ampliar la protección social y pr</w:t>
      </w:r>
      <w:r w:rsidR="00C122EA">
        <w:rPr>
          <w:rFonts w:ascii="Arial" w:eastAsia="Arial" w:hAnsi="Arial" w:cs="Arial"/>
          <w:lang w:val="es-ES_tradnl"/>
        </w:rPr>
        <w:t xml:space="preserve">oporcionar un seguro médico </w:t>
      </w:r>
      <w:r w:rsidR="005E586B">
        <w:rPr>
          <w:rFonts w:ascii="Arial" w:eastAsia="Arial" w:hAnsi="Arial" w:cs="Arial"/>
          <w:lang w:val="es-ES_tradnl"/>
        </w:rPr>
        <w:t xml:space="preserve">y asistencia social </w:t>
      </w:r>
      <w:r>
        <w:rPr>
          <w:rFonts w:ascii="Arial" w:eastAsia="Arial" w:hAnsi="Arial" w:cs="Arial"/>
          <w:lang w:val="es-ES_tradnl"/>
        </w:rPr>
        <w:t>universal para proteger a todos los trabajadores, incluidos los trabajadores que no cuentan con un empleo formal, y a sus familias;</w:t>
      </w:r>
    </w:p>
    <w:p w14:paraId="1ED149AA" w14:textId="77777777" w:rsidR="0014233B" w:rsidRPr="00F04BEB" w:rsidRDefault="002F52F6" w:rsidP="00C41AAD">
      <w:pPr>
        <w:pStyle w:val="Prrafodelista"/>
        <w:numPr>
          <w:ilvl w:val="0"/>
          <w:numId w:val="2"/>
        </w:numPr>
        <w:jc w:val="both"/>
        <w:rPr>
          <w:rFonts w:ascii="Arial" w:hAnsi="Arial" w:cs="Arial"/>
          <w:lang w:val="es-UY"/>
        </w:rPr>
      </w:pPr>
      <w:r>
        <w:rPr>
          <w:rFonts w:ascii="Arial" w:eastAsia="Arial" w:hAnsi="Arial" w:cs="Arial"/>
          <w:bCs/>
          <w:lang w:val="es-ES_tradnl"/>
        </w:rPr>
        <w:t xml:space="preserve">Los servicios públicos de calidad deben reforzarse con inversiones para garantizar el acceso universal a la atención en salud, el agua, el saneamiento, la alimentación y la vivienda, y con garantías de que estos sistemas están adecuadamente dotados de personal y de que se respeten los derechos de los trabajadores. </w:t>
      </w:r>
    </w:p>
    <w:p w14:paraId="5E03BFF2" w14:textId="77777777" w:rsidR="00C83ACB" w:rsidRPr="00F04BEB" w:rsidRDefault="002F52F6" w:rsidP="00C83ACB">
      <w:pPr>
        <w:pStyle w:val="Prrafodelista"/>
        <w:numPr>
          <w:ilvl w:val="0"/>
          <w:numId w:val="2"/>
        </w:numPr>
        <w:jc w:val="both"/>
        <w:rPr>
          <w:rFonts w:ascii="Arial" w:hAnsi="Arial" w:cs="Arial"/>
          <w:lang w:val="es-UY"/>
        </w:rPr>
      </w:pPr>
      <w:r>
        <w:rPr>
          <w:rFonts w:ascii="Arial" w:eastAsia="Arial" w:hAnsi="Arial" w:cs="Arial"/>
          <w:lang w:val="es-ES_tradnl"/>
        </w:rPr>
        <w:t xml:space="preserve">Debe garantizarse el acceso a servicios públicos de cuidado infantil de calidad para mitigar </w:t>
      </w:r>
      <w:r w:rsidR="00477507">
        <w:rPr>
          <w:rFonts w:ascii="Arial" w:eastAsia="Arial" w:hAnsi="Arial" w:cs="Arial"/>
          <w:lang w:val="es-ES_tradnl"/>
        </w:rPr>
        <w:t>la carga que recae sobre</w:t>
      </w:r>
      <w:r w:rsidR="004449BA">
        <w:rPr>
          <w:rFonts w:ascii="Arial" w:eastAsia="Arial" w:hAnsi="Arial" w:cs="Arial"/>
          <w:lang w:val="es-ES_tradnl"/>
        </w:rPr>
        <w:t xml:space="preserve"> las mujeres.</w:t>
      </w:r>
    </w:p>
    <w:p w14:paraId="50E781CD" w14:textId="77777777" w:rsidR="0014233B" w:rsidRPr="00F04BEB" w:rsidRDefault="0014233B" w:rsidP="0014233B">
      <w:pPr>
        <w:jc w:val="both"/>
        <w:rPr>
          <w:rFonts w:ascii="Arial" w:hAnsi="Arial" w:cs="Arial"/>
          <w:sz w:val="22"/>
          <w:szCs w:val="22"/>
          <w:lang w:val="es-UY"/>
        </w:rPr>
      </w:pPr>
    </w:p>
    <w:p w14:paraId="5C6B7BF9" w14:textId="77777777" w:rsidR="0014233B" w:rsidRPr="00F04BEB" w:rsidRDefault="002F52F6" w:rsidP="0014233B">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Lucha por la democracia y los derechos fundamentales de los trabajadores</w:t>
      </w:r>
      <w:r w:rsidR="00F04BEB">
        <w:rPr>
          <w:rStyle w:val="Textoennegrita"/>
          <w:rFonts w:ascii="Arial" w:eastAsia="Arial" w:hAnsi="Arial" w:cs="Arial"/>
          <w:color w:val="FF0000"/>
          <w:sz w:val="22"/>
          <w:szCs w:val="22"/>
          <w:shd w:val="clear" w:color="auto" w:fill="FFFFFF"/>
          <w:lang w:val="es-ES_tradnl"/>
        </w:rPr>
        <w:t xml:space="preserve"> </w:t>
      </w:r>
    </w:p>
    <w:p w14:paraId="227FEBE1" w14:textId="77777777" w:rsidR="0014233B" w:rsidRPr="00F04BEB" w:rsidRDefault="002F52F6" w:rsidP="00C41AAD">
      <w:pPr>
        <w:pStyle w:val="Prrafodelista"/>
        <w:numPr>
          <w:ilvl w:val="0"/>
          <w:numId w:val="6"/>
        </w:numPr>
        <w:jc w:val="both"/>
        <w:rPr>
          <w:rFonts w:ascii="Arial" w:hAnsi="Arial" w:cs="Arial"/>
          <w:lang w:val="es-UY"/>
        </w:rPr>
      </w:pPr>
      <w:r>
        <w:rPr>
          <w:rFonts w:ascii="Arial" w:eastAsia="Arial" w:hAnsi="Arial" w:cs="Arial"/>
          <w:lang w:val="es-ES_tradnl"/>
        </w:rPr>
        <w:t xml:space="preserve">Los Principios y derechos fundamentales en el trabajo de la </w:t>
      </w:r>
      <w:r w:rsidR="00F04BEB">
        <w:rPr>
          <w:rFonts w:ascii="Arial" w:eastAsia="Arial" w:hAnsi="Arial" w:cs="Arial"/>
          <w:lang w:val="es-ES_tradnl"/>
        </w:rPr>
        <w:t>OIT,</w:t>
      </w:r>
      <w:r>
        <w:rPr>
          <w:rFonts w:ascii="Arial" w:eastAsia="Arial" w:hAnsi="Arial" w:cs="Arial"/>
          <w:color w:val="0D0D0D"/>
          <w:shd w:val="clear" w:color="auto" w:fill="FFFFFF"/>
          <w:lang w:val="es-ES_tradnl"/>
        </w:rPr>
        <w:t xml:space="preserve"> incluidas la salud y la seguridad en el trabajo, deben respetarse y aplicarse. </w:t>
      </w:r>
    </w:p>
    <w:p w14:paraId="2088EA36" w14:textId="77777777" w:rsidR="00E4449D" w:rsidRPr="00F04BEB" w:rsidRDefault="002F52F6" w:rsidP="00C41AAD">
      <w:pPr>
        <w:pStyle w:val="Prrafodelista"/>
        <w:numPr>
          <w:ilvl w:val="0"/>
          <w:numId w:val="6"/>
        </w:numPr>
        <w:jc w:val="both"/>
        <w:rPr>
          <w:rFonts w:ascii="Arial" w:hAnsi="Arial" w:cs="Arial"/>
          <w:lang w:val="es-UY"/>
        </w:rPr>
      </w:pPr>
      <w:r>
        <w:rPr>
          <w:rFonts w:ascii="Arial" w:eastAsia="Arial" w:hAnsi="Arial" w:cs="Arial"/>
          <w:lang w:val="es-ES_tradnl"/>
        </w:rPr>
        <w:t xml:space="preserve">Al aplicar estas políticas, los gobiernos y los empleadores deben respetar los derechos de los trabajadores a la libertad sindical y a la negociación colectiva y abstenerse de toda forma de discriminación; </w:t>
      </w:r>
    </w:p>
    <w:p w14:paraId="3F8DDA6E" w14:textId="4F16EBDF" w:rsidR="007C6A84" w:rsidRPr="00492FBE" w:rsidRDefault="002F52F6" w:rsidP="00C41AAD">
      <w:pPr>
        <w:pStyle w:val="Prrafodelista"/>
        <w:numPr>
          <w:ilvl w:val="0"/>
          <w:numId w:val="6"/>
        </w:numPr>
        <w:jc w:val="both"/>
        <w:rPr>
          <w:rFonts w:ascii="Arial" w:hAnsi="Arial" w:cs="Arial"/>
          <w:lang w:val="es-UY"/>
        </w:rPr>
      </w:pPr>
      <w:r>
        <w:rPr>
          <w:rFonts w:ascii="Arial" w:eastAsia="Arial" w:hAnsi="Arial" w:cs="Arial"/>
          <w:lang w:val="es-ES_tradnl"/>
        </w:rPr>
        <w:t xml:space="preserve">Debe prestarse especial atención a la protección de las mujeres y de </w:t>
      </w:r>
      <w:r w:rsidR="001968F4">
        <w:rPr>
          <w:rFonts w:ascii="Arial" w:eastAsia="Arial" w:hAnsi="Arial" w:cs="Arial"/>
          <w:lang w:val="es-ES_tradnl"/>
        </w:rPr>
        <w:t xml:space="preserve">los </w:t>
      </w:r>
      <w:r>
        <w:rPr>
          <w:rFonts w:ascii="Arial" w:eastAsia="Arial" w:hAnsi="Arial" w:cs="Arial"/>
          <w:lang w:val="es-ES_tradnl"/>
        </w:rPr>
        <w:t>grupo</w:t>
      </w:r>
      <w:r w:rsidR="00F8473E">
        <w:rPr>
          <w:rFonts w:ascii="Arial" w:eastAsia="Arial" w:hAnsi="Arial" w:cs="Arial"/>
          <w:lang w:val="es-ES_tradnl"/>
        </w:rPr>
        <w:t>s</w:t>
      </w:r>
      <w:r>
        <w:rPr>
          <w:rFonts w:ascii="Arial" w:eastAsia="Arial" w:hAnsi="Arial" w:cs="Arial"/>
          <w:lang w:val="es-ES_tradnl"/>
        </w:rPr>
        <w:t xml:space="preserve"> más vulnerables, como los niños, los migrantes, los refugiados y las personas que trabajan en el sector informal.</w:t>
      </w:r>
    </w:p>
    <w:p w14:paraId="3D63A8A6" w14:textId="416EC2AF" w:rsidR="005E586B" w:rsidRPr="00F04BEB" w:rsidRDefault="006F4438" w:rsidP="00C41AAD">
      <w:pPr>
        <w:pStyle w:val="Prrafodelista"/>
        <w:numPr>
          <w:ilvl w:val="0"/>
          <w:numId w:val="6"/>
        </w:numPr>
        <w:jc w:val="both"/>
        <w:rPr>
          <w:rFonts w:ascii="Arial" w:hAnsi="Arial" w:cs="Arial"/>
          <w:lang w:val="es-UY"/>
        </w:rPr>
      </w:pPr>
      <w:r>
        <w:rPr>
          <w:rFonts w:ascii="Arial" w:eastAsia="Arial" w:hAnsi="Arial" w:cs="Arial"/>
          <w:lang w:val="es-ES_tradnl"/>
        </w:rPr>
        <w:t xml:space="preserve">Habida cuenta </w:t>
      </w:r>
      <w:r w:rsidR="001B5BA5">
        <w:rPr>
          <w:rFonts w:ascii="Arial" w:eastAsia="Arial" w:hAnsi="Arial" w:cs="Arial"/>
          <w:lang w:val="es-ES_tradnl"/>
        </w:rPr>
        <w:t xml:space="preserve">de las claras repercusiones desproporcionadas que la COVID-19 causa en mujeres, niños, personas con discapacidad, minorías étnicas y religiosas, migrantes y refugiados, y otros grupos marginalizados, es necesario tomar medidas específicas para proteger sus derechos. </w:t>
      </w:r>
    </w:p>
    <w:p w14:paraId="40018C5F" w14:textId="77777777" w:rsidR="0014233B" w:rsidRPr="00F04BEB" w:rsidRDefault="0014233B" w:rsidP="0014233B">
      <w:pPr>
        <w:jc w:val="both"/>
        <w:rPr>
          <w:rFonts w:ascii="Arial" w:hAnsi="Arial" w:cs="Arial"/>
          <w:sz w:val="22"/>
          <w:szCs w:val="22"/>
          <w:lang w:val="es-UY"/>
        </w:rPr>
      </w:pPr>
    </w:p>
    <w:p w14:paraId="1672ED42" w14:textId="77777777" w:rsidR="0094273D" w:rsidRPr="00F04BEB" w:rsidRDefault="002F52F6" w:rsidP="0094273D">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 xml:space="preserve">Regulación de cadenas de suministro no sostenibles a nivel mundial: </w:t>
      </w:r>
    </w:p>
    <w:p w14:paraId="5204C129" w14:textId="77777777" w:rsidR="0094273D" w:rsidRPr="00F04BEB" w:rsidRDefault="002F52F6" w:rsidP="00C41AAD">
      <w:pPr>
        <w:pStyle w:val="Prrafodelista"/>
        <w:numPr>
          <w:ilvl w:val="0"/>
          <w:numId w:val="2"/>
        </w:numPr>
        <w:jc w:val="both"/>
        <w:rPr>
          <w:rFonts w:ascii="Arial" w:hAnsi="Arial" w:cs="Arial"/>
          <w:lang w:val="es-UY"/>
        </w:rPr>
      </w:pPr>
      <w:r>
        <w:rPr>
          <w:rFonts w:ascii="Arial" w:eastAsia="Arial" w:hAnsi="Arial" w:cs="Arial"/>
          <w:bCs/>
          <w:lang w:val="es-ES_tradnl"/>
        </w:rPr>
        <w:lastRenderedPageBreak/>
        <w:t>Debe abordarse el modelo mundial de comercio y producción ya que la crisis ha puesto de manifiesto los enormes riesgos para los derechos laborales en las cadenas de suministro mundiales no reguladas;</w:t>
      </w:r>
    </w:p>
    <w:p w14:paraId="1B7326FA" w14:textId="77777777" w:rsidR="009165EA" w:rsidRPr="00F04BEB" w:rsidRDefault="002F52F6" w:rsidP="00C41AAD">
      <w:pPr>
        <w:pStyle w:val="Prrafodelista"/>
        <w:numPr>
          <w:ilvl w:val="0"/>
          <w:numId w:val="2"/>
        </w:numPr>
        <w:jc w:val="both"/>
        <w:rPr>
          <w:rFonts w:ascii="Arial" w:hAnsi="Arial" w:cs="Arial"/>
          <w:lang w:val="es-UY"/>
        </w:rPr>
      </w:pPr>
      <w:r>
        <w:rPr>
          <w:rFonts w:ascii="Arial" w:eastAsia="Arial" w:hAnsi="Arial" w:cs="Arial"/>
          <w:lang w:val="es-ES_tradnl"/>
        </w:rPr>
        <w:t>La debida diligencia obligatoria de los derechos humanos y laborales debe regularse a nivel internacional y nacional mediante una legislación vinculante.</w:t>
      </w:r>
    </w:p>
    <w:p w14:paraId="2BAAF992" w14:textId="77777777" w:rsidR="0094273D" w:rsidRPr="00F04BEB" w:rsidRDefault="002F52F6" w:rsidP="00C41AAD">
      <w:pPr>
        <w:pStyle w:val="Prrafodelista"/>
        <w:numPr>
          <w:ilvl w:val="0"/>
          <w:numId w:val="2"/>
        </w:numPr>
        <w:jc w:val="both"/>
        <w:rPr>
          <w:rFonts w:ascii="Arial" w:hAnsi="Arial" w:cs="Arial"/>
          <w:lang w:val="es-UY"/>
        </w:rPr>
      </w:pPr>
      <w:r>
        <w:rPr>
          <w:rFonts w:ascii="Arial" w:eastAsia="Arial" w:hAnsi="Arial" w:cs="Arial"/>
          <w:lang w:val="es-ES_tradnl"/>
        </w:rPr>
        <w:t>Las empresas multinacionales deben apoyar a sus proveedores permitiéndoles también gestionar ciclos para preservar los puestos de trabajo</w:t>
      </w:r>
      <w:r w:rsidR="00C122EA">
        <w:rPr>
          <w:rFonts w:ascii="Arial" w:eastAsia="Arial" w:hAnsi="Arial" w:cs="Arial"/>
          <w:lang w:val="es-ES_tradnl"/>
        </w:rPr>
        <w:t>.</w:t>
      </w:r>
    </w:p>
    <w:p w14:paraId="59352B15" w14:textId="77777777" w:rsidR="0094273D" w:rsidRPr="00F04BEB" w:rsidRDefault="0094273D" w:rsidP="0094273D">
      <w:pPr>
        <w:pStyle w:val="Prrafodelista"/>
        <w:jc w:val="both"/>
        <w:rPr>
          <w:rFonts w:ascii="Arial" w:hAnsi="Arial" w:cs="Arial"/>
          <w:lang w:val="es-UY"/>
        </w:rPr>
      </w:pPr>
    </w:p>
    <w:p w14:paraId="67C2A4AF" w14:textId="77777777" w:rsidR="0094273D" w:rsidRPr="00F04BEB" w:rsidRDefault="002F52F6" w:rsidP="0094273D">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 xml:space="preserve">Defensa de políticas industriales sostenibles y garantía de los empleos </w:t>
      </w:r>
      <w:r w:rsidR="00803DC3">
        <w:rPr>
          <w:rStyle w:val="Textoennegrita"/>
          <w:rFonts w:ascii="Arial" w:eastAsia="Arial" w:hAnsi="Arial" w:cs="Arial"/>
          <w:color w:val="FF0000"/>
          <w:sz w:val="22"/>
          <w:szCs w:val="22"/>
          <w:shd w:val="clear" w:color="auto" w:fill="FFFFFF"/>
          <w:lang w:val="es-ES_tradnl"/>
        </w:rPr>
        <w:t>en el sector de la fabricación</w:t>
      </w:r>
      <w:r>
        <w:rPr>
          <w:rStyle w:val="Textoennegrita"/>
          <w:rFonts w:ascii="Arial" w:eastAsia="Arial" w:hAnsi="Arial" w:cs="Arial"/>
          <w:color w:val="FF0000"/>
          <w:sz w:val="22"/>
          <w:szCs w:val="22"/>
          <w:shd w:val="clear" w:color="auto" w:fill="FFFFFF"/>
          <w:lang w:val="es-ES_tradnl"/>
        </w:rPr>
        <w:t xml:space="preserve">: </w:t>
      </w:r>
    </w:p>
    <w:p w14:paraId="3134C888" w14:textId="4DE36CCA" w:rsidR="0094273D" w:rsidRPr="00A40E32" w:rsidRDefault="002F52F6" w:rsidP="00C41AAD">
      <w:pPr>
        <w:pStyle w:val="Prrafodelista"/>
        <w:numPr>
          <w:ilvl w:val="0"/>
          <w:numId w:val="7"/>
        </w:numPr>
        <w:jc w:val="both"/>
        <w:rPr>
          <w:rFonts w:ascii="Arial" w:hAnsi="Arial" w:cs="Arial"/>
          <w:lang w:val="en-GB"/>
        </w:rPr>
      </w:pPr>
      <w:r>
        <w:rPr>
          <w:rFonts w:ascii="Arial" w:eastAsia="Arial" w:hAnsi="Arial" w:cs="Arial"/>
          <w:bCs/>
          <w:lang w:val="es-ES_tradnl"/>
        </w:rPr>
        <w:t xml:space="preserve">La </w:t>
      </w:r>
      <w:r w:rsidR="00803DC3">
        <w:rPr>
          <w:rFonts w:ascii="Arial" w:eastAsia="Arial" w:hAnsi="Arial" w:cs="Arial"/>
          <w:bCs/>
          <w:lang w:val="es-ES_tradnl"/>
        </w:rPr>
        <w:t>fabricación</w:t>
      </w:r>
      <w:r>
        <w:rPr>
          <w:rFonts w:ascii="Arial" w:eastAsia="Arial" w:hAnsi="Arial" w:cs="Arial"/>
          <w:bCs/>
          <w:lang w:val="es-ES_tradnl"/>
        </w:rPr>
        <w:t xml:space="preserve"> debe seguir siendo el motor de las economías nacionales. Los recursos mundiales deben asignarse a la economía real. Debe fomentarse y facilitarse la inversión en la fabricación.</w:t>
      </w:r>
    </w:p>
    <w:p w14:paraId="50FDE604" w14:textId="77777777" w:rsidR="0094273D" w:rsidRPr="00F04BEB" w:rsidRDefault="002F52F6" w:rsidP="00C41AAD">
      <w:pPr>
        <w:pStyle w:val="Prrafodelista"/>
        <w:numPr>
          <w:ilvl w:val="0"/>
          <w:numId w:val="7"/>
        </w:numPr>
        <w:jc w:val="both"/>
        <w:rPr>
          <w:rFonts w:ascii="Arial" w:hAnsi="Arial" w:cs="Arial"/>
          <w:lang w:val="es-UY"/>
        </w:rPr>
      </w:pPr>
      <w:r>
        <w:rPr>
          <w:rFonts w:ascii="Arial" w:eastAsia="Arial" w:hAnsi="Arial" w:cs="Arial"/>
          <w:lang w:val="es-ES_tradnl"/>
        </w:rPr>
        <w:t>Los programas de estímulo proporcionados por los organismos intergubernamentales y los gobiernos deben impartirse con la condición de mantener una total transparencia fiscal en materia laboral.</w:t>
      </w:r>
    </w:p>
    <w:p w14:paraId="376E14C6" w14:textId="77777777" w:rsidR="0094273D" w:rsidRPr="00F04BEB" w:rsidRDefault="002F52F6" w:rsidP="00C41AAD">
      <w:pPr>
        <w:pStyle w:val="Prrafodelista"/>
        <w:numPr>
          <w:ilvl w:val="0"/>
          <w:numId w:val="7"/>
        </w:numPr>
        <w:jc w:val="both"/>
        <w:rPr>
          <w:rFonts w:ascii="Arial" w:hAnsi="Arial" w:cs="Arial"/>
          <w:lang w:val="es-UY"/>
        </w:rPr>
      </w:pPr>
      <w:r>
        <w:rPr>
          <w:rFonts w:ascii="Arial" w:eastAsia="Arial" w:hAnsi="Arial" w:cs="Arial"/>
          <w:lang w:val="es-ES_tradnl"/>
        </w:rPr>
        <w:t xml:space="preserve">Deben implementarse políticas de transición justa para evitar los impactos del cambio climático, la digitalización y otros motores de cambio. Una </w:t>
      </w:r>
      <w:r w:rsidR="004449BA">
        <w:rPr>
          <w:rFonts w:ascii="Arial" w:eastAsia="Arial" w:hAnsi="Arial" w:cs="Arial"/>
          <w:lang w:val="es-ES_tradnl"/>
        </w:rPr>
        <w:t>“</w:t>
      </w:r>
      <w:r>
        <w:rPr>
          <w:rFonts w:ascii="Arial" w:eastAsia="Arial" w:hAnsi="Arial" w:cs="Arial"/>
          <w:lang w:val="es-ES_tradnl"/>
        </w:rPr>
        <w:t>recuperación ecológica</w:t>
      </w:r>
      <w:r w:rsidR="004449BA">
        <w:rPr>
          <w:rFonts w:ascii="Arial" w:eastAsia="Arial" w:hAnsi="Arial" w:cs="Arial"/>
          <w:lang w:val="es-ES_tradnl"/>
        </w:rPr>
        <w:t>”</w:t>
      </w:r>
      <w:r>
        <w:rPr>
          <w:rFonts w:ascii="Arial" w:eastAsia="Arial" w:hAnsi="Arial" w:cs="Arial"/>
          <w:lang w:val="es-ES_tradnl"/>
        </w:rPr>
        <w:t xml:space="preserve"> es una oportunidad que debe estar en el centro de las políticas industriales sostenibles.</w:t>
      </w:r>
    </w:p>
    <w:p w14:paraId="151FCA4C" w14:textId="77777777" w:rsidR="00C83ACB" w:rsidRPr="00F04BEB" w:rsidRDefault="00C83ACB" w:rsidP="00A40E32">
      <w:pPr>
        <w:pStyle w:val="Prrafodelista"/>
        <w:jc w:val="both"/>
        <w:rPr>
          <w:rFonts w:ascii="Arial" w:hAnsi="Arial" w:cs="Arial"/>
          <w:lang w:val="es-UY"/>
        </w:rPr>
      </w:pPr>
    </w:p>
    <w:p w14:paraId="7FA07B54" w14:textId="77777777" w:rsidR="00C83ACB" w:rsidRPr="00F04BEB" w:rsidRDefault="002F52F6" w:rsidP="00A40E32">
      <w:pPr>
        <w:jc w:val="both"/>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ES_tradnl"/>
        </w:rPr>
        <w:t>Lucha por la igualdad de género</w:t>
      </w:r>
    </w:p>
    <w:p w14:paraId="4AA84EC9" w14:textId="77777777" w:rsidR="00C83ACB" w:rsidRPr="00F04BEB" w:rsidRDefault="002F52F6" w:rsidP="00A40E32">
      <w:pPr>
        <w:pStyle w:val="Prrafodelista"/>
        <w:numPr>
          <w:ilvl w:val="0"/>
          <w:numId w:val="10"/>
        </w:numPr>
        <w:jc w:val="both"/>
        <w:rPr>
          <w:rStyle w:val="Textoennegrita"/>
          <w:rFonts w:ascii="Arial" w:hAnsi="Arial" w:cs="Arial"/>
          <w:b w:val="0"/>
          <w:bCs w:val="0"/>
          <w:shd w:val="clear" w:color="auto" w:fill="FFFFFF"/>
          <w:lang w:val="es-UY"/>
        </w:rPr>
      </w:pPr>
      <w:r>
        <w:rPr>
          <w:rStyle w:val="Textoennegrita"/>
          <w:rFonts w:ascii="Arial" w:eastAsia="Arial" w:hAnsi="Arial" w:cs="Arial"/>
          <w:b w:val="0"/>
          <w:bCs w:val="0"/>
          <w:shd w:val="clear" w:color="auto" w:fill="FFFFFF"/>
          <w:lang w:val="es-ES_tradnl"/>
        </w:rPr>
        <w:t>Se necesita una representación adecuada de las mujeres en la toma de decisiones en todos los niveles. Incorporar a las mujeres en las actividades de respuesta a largo plazo a la crisis actual, así como recopilar datos desglosados por género sobre el impacto de la crisis, es una necesidad absoluta</w:t>
      </w:r>
      <w:r w:rsidR="00C122EA">
        <w:rPr>
          <w:rStyle w:val="Textoennegrita"/>
          <w:rFonts w:ascii="Arial" w:eastAsia="Arial" w:hAnsi="Arial" w:cs="Arial"/>
          <w:b w:val="0"/>
          <w:bCs w:val="0"/>
          <w:shd w:val="clear" w:color="auto" w:fill="FFFFFF"/>
          <w:lang w:val="es-ES_tradnl"/>
        </w:rPr>
        <w:t>.</w:t>
      </w:r>
    </w:p>
    <w:p w14:paraId="35E345DE" w14:textId="77777777" w:rsidR="00C83ACB" w:rsidRPr="00F04BEB" w:rsidRDefault="002F52F6" w:rsidP="00A40E32">
      <w:pPr>
        <w:pStyle w:val="Prrafodelista"/>
        <w:numPr>
          <w:ilvl w:val="0"/>
          <w:numId w:val="10"/>
        </w:numPr>
        <w:jc w:val="both"/>
        <w:rPr>
          <w:rStyle w:val="Textoennegrita"/>
          <w:rFonts w:ascii="Arial" w:hAnsi="Arial" w:cs="Arial"/>
          <w:b w:val="0"/>
          <w:bCs w:val="0"/>
          <w:shd w:val="clear" w:color="auto" w:fill="FFFFFF"/>
          <w:lang w:val="es-UY"/>
        </w:rPr>
      </w:pPr>
      <w:r>
        <w:rPr>
          <w:rStyle w:val="Textoennegrita"/>
          <w:rFonts w:ascii="Arial" w:eastAsia="Arial" w:hAnsi="Arial" w:cs="Arial"/>
          <w:b w:val="0"/>
          <w:bCs w:val="0"/>
          <w:shd w:val="clear" w:color="auto" w:fill="FFFFFF"/>
          <w:lang w:val="es-ES_tradnl"/>
        </w:rPr>
        <w:t xml:space="preserve">Deben abordarse las brechas de género en el mundo del trabajo, incluida la brecha salarial, </w:t>
      </w:r>
      <w:r w:rsidR="00EB0DBD">
        <w:rPr>
          <w:rStyle w:val="Textoennegrita"/>
          <w:rFonts w:ascii="Arial" w:eastAsia="Arial" w:hAnsi="Arial" w:cs="Arial"/>
          <w:b w:val="0"/>
          <w:bCs w:val="0"/>
          <w:shd w:val="clear" w:color="auto" w:fill="FFFFFF"/>
          <w:lang w:val="es-ES_tradnl"/>
        </w:rPr>
        <w:t>así como también</w:t>
      </w:r>
      <w:r w:rsidR="00477507">
        <w:rPr>
          <w:rStyle w:val="Textoennegrita"/>
          <w:rFonts w:ascii="Arial" w:eastAsia="Arial" w:hAnsi="Arial" w:cs="Arial"/>
          <w:b w:val="0"/>
          <w:bCs w:val="0"/>
          <w:shd w:val="clear" w:color="auto" w:fill="FFFFFF"/>
          <w:lang w:val="es-ES_tradnl"/>
        </w:rPr>
        <w:t xml:space="preserve"> </w:t>
      </w:r>
      <w:r>
        <w:rPr>
          <w:rStyle w:val="Textoennegrita"/>
          <w:rFonts w:ascii="Arial" w:eastAsia="Arial" w:hAnsi="Arial" w:cs="Arial"/>
          <w:b w:val="0"/>
          <w:bCs w:val="0"/>
          <w:shd w:val="clear" w:color="auto" w:fill="FFFFFF"/>
          <w:lang w:val="es-ES_tradnl"/>
        </w:rPr>
        <w:t xml:space="preserve">la segregación de las mujeres en sectores de bajos salarios </w:t>
      </w:r>
      <w:r w:rsidR="00EB0DBD">
        <w:rPr>
          <w:rStyle w:val="Textoennegrita"/>
          <w:rFonts w:ascii="Arial" w:eastAsia="Arial" w:hAnsi="Arial" w:cs="Arial"/>
          <w:b w:val="0"/>
          <w:bCs w:val="0"/>
          <w:shd w:val="clear" w:color="auto" w:fill="FFFFFF"/>
          <w:lang w:val="es-ES_tradnl"/>
        </w:rPr>
        <w:t>y</w:t>
      </w:r>
      <w:r>
        <w:rPr>
          <w:rStyle w:val="Textoennegrita"/>
          <w:rFonts w:ascii="Arial" w:eastAsia="Arial" w:hAnsi="Arial" w:cs="Arial"/>
          <w:b w:val="0"/>
          <w:bCs w:val="0"/>
          <w:shd w:val="clear" w:color="auto" w:fill="FFFFFF"/>
          <w:lang w:val="es-ES_tradnl"/>
        </w:rPr>
        <w:t xml:space="preserve"> </w:t>
      </w:r>
      <w:r w:rsidR="00477507">
        <w:rPr>
          <w:rStyle w:val="Textoennegrita"/>
          <w:rFonts w:ascii="Arial" w:eastAsia="Arial" w:hAnsi="Arial" w:cs="Arial"/>
          <w:b w:val="0"/>
          <w:bCs w:val="0"/>
          <w:shd w:val="clear" w:color="auto" w:fill="FFFFFF"/>
          <w:lang w:val="es-ES_tradnl"/>
        </w:rPr>
        <w:t xml:space="preserve">el </w:t>
      </w:r>
      <w:r>
        <w:rPr>
          <w:rStyle w:val="Textoennegrita"/>
          <w:rFonts w:ascii="Arial" w:eastAsia="Arial" w:hAnsi="Arial" w:cs="Arial"/>
          <w:b w:val="0"/>
          <w:bCs w:val="0"/>
          <w:shd w:val="clear" w:color="auto" w:fill="FFFFFF"/>
          <w:lang w:val="es-ES_tradnl"/>
        </w:rPr>
        <w:t>trabajo precario.</w:t>
      </w:r>
    </w:p>
    <w:p w14:paraId="6AFC2F1C" w14:textId="77777777" w:rsidR="00A40E32" w:rsidRPr="00F04BEB" w:rsidRDefault="00A40E32" w:rsidP="00A40E32">
      <w:pPr>
        <w:pStyle w:val="Prrafodelista"/>
        <w:jc w:val="both"/>
        <w:rPr>
          <w:rStyle w:val="Textoennegrita"/>
          <w:rFonts w:ascii="Arial" w:hAnsi="Arial" w:cs="Arial"/>
          <w:b w:val="0"/>
          <w:bCs w:val="0"/>
          <w:shd w:val="clear" w:color="auto" w:fill="FFFFFF"/>
          <w:lang w:val="es-UY"/>
        </w:rPr>
      </w:pPr>
    </w:p>
    <w:p w14:paraId="67A840BA" w14:textId="77777777" w:rsidR="00C83ACB" w:rsidRPr="00F04BEB" w:rsidRDefault="002F52F6" w:rsidP="00A40E32">
      <w:pPr>
        <w:jc w:val="both"/>
        <w:rPr>
          <w:rFonts w:ascii="Arial" w:hAnsi="Arial" w:cs="Arial"/>
          <w:lang w:val="es-UY"/>
        </w:rPr>
      </w:pPr>
      <w:r>
        <w:rPr>
          <w:rStyle w:val="Textoennegrita"/>
          <w:rFonts w:ascii="Arial" w:eastAsia="Arial" w:hAnsi="Arial" w:cs="Arial"/>
          <w:b w:val="0"/>
          <w:bCs w:val="0"/>
          <w:sz w:val="22"/>
          <w:szCs w:val="22"/>
          <w:shd w:val="clear" w:color="auto" w:fill="FFFFFF"/>
          <w:lang w:val="es-ES_tradnl"/>
        </w:rPr>
        <w:t>La ratificación del Convenio 190 de la OIT debe ser una prioridad en la agenda política para erradicar la violencia contra las mujeres, que han estado más expuestas al peligro durante la cuarentena.</w:t>
      </w:r>
    </w:p>
    <w:p w14:paraId="3CC80DA4" w14:textId="77777777" w:rsidR="00C83ACB" w:rsidRPr="00F04BEB" w:rsidRDefault="00C83ACB" w:rsidP="00A40E32">
      <w:pPr>
        <w:jc w:val="both"/>
        <w:rPr>
          <w:rFonts w:ascii="Arial" w:hAnsi="Arial" w:cs="Arial"/>
          <w:lang w:val="es-UY"/>
        </w:rPr>
      </w:pPr>
    </w:p>
    <w:p w14:paraId="61C01FE6" w14:textId="77777777" w:rsidR="007C6A84" w:rsidRPr="00F04BEB" w:rsidRDefault="007C6A84" w:rsidP="0014233B">
      <w:pPr>
        <w:rPr>
          <w:rStyle w:val="Textoennegrita"/>
          <w:rFonts w:ascii="Arial" w:hAnsi="Arial" w:cs="Arial"/>
          <w:color w:val="FF0000"/>
          <w:sz w:val="22"/>
          <w:szCs w:val="22"/>
          <w:shd w:val="clear" w:color="auto" w:fill="FFFFFF"/>
          <w:lang w:val="es-UY"/>
        </w:rPr>
      </w:pPr>
    </w:p>
    <w:p w14:paraId="229493CC" w14:textId="77777777" w:rsidR="0014233B" w:rsidRPr="00F04BEB" w:rsidRDefault="00803DC3" w:rsidP="0014233B">
      <w:pPr>
        <w:rPr>
          <w:rStyle w:val="Textoennegrita"/>
          <w:rFonts w:ascii="Arial" w:hAnsi="Arial" w:cs="Arial"/>
          <w:color w:val="FF0000"/>
          <w:sz w:val="22"/>
          <w:szCs w:val="22"/>
          <w:shd w:val="clear" w:color="auto" w:fill="FFFFFF"/>
          <w:lang w:val="es-UY"/>
        </w:rPr>
      </w:pPr>
      <w:r>
        <w:rPr>
          <w:rStyle w:val="Textoennegrita"/>
          <w:rFonts w:ascii="Arial" w:eastAsia="Arial" w:hAnsi="Arial" w:cs="Arial"/>
          <w:color w:val="FF0000"/>
          <w:sz w:val="22"/>
          <w:szCs w:val="22"/>
          <w:shd w:val="clear" w:color="auto" w:fill="FFFFFF"/>
          <w:lang w:val="es-UY"/>
        </w:rPr>
        <w:t>Garantizar</w:t>
      </w:r>
      <w:r w:rsidR="002F52F6">
        <w:rPr>
          <w:rStyle w:val="Textoennegrita"/>
          <w:rFonts w:ascii="Arial" w:eastAsia="Arial" w:hAnsi="Arial" w:cs="Arial"/>
          <w:color w:val="FF0000"/>
          <w:sz w:val="22"/>
          <w:szCs w:val="22"/>
          <w:shd w:val="clear" w:color="auto" w:fill="FFFFFF"/>
          <w:lang w:val="es-ES_tradnl"/>
        </w:rPr>
        <w:t xml:space="preserve"> y proteger los derechos de los trabajadores en torno al futuro del trabajo </w:t>
      </w:r>
    </w:p>
    <w:p w14:paraId="38F6B966" w14:textId="77777777" w:rsidR="007C6A84" w:rsidRPr="00F04BEB" w:rsidRDefault="002F52F6" w:rsidP="00C41AAD">
      <w:pPr>
        <w:pStyle w:val="Prrafodelista"/>
        <w:numPr>
          <w:ilvl w:val="0"/>
          <w:numId w:val="8"/>
        </w:numPr>
        <w:jc w:val="both"/>
        <w:rPr>
          <w:rFonts w:ascii="Arial" w:hAnsi="Arial" w:cs="Arial"/>
          <w:bCs/>
          <w:lang w:val="es-UY"/>
        </w:rPr>
      </w:pPr>
      <w:r>
        <w:rPr>
          <w:rFonts w:ascii="Arial" w:eastAsia="Arial" w:hAnsi="Arial" w:cs="Arial"/>
          <w:bCs/>
          <w:lang w:val="es-ES_tradnl"/>
        </w:rPr>
        <w:t>Dado que la crisis del coronavirus ha estimulado el crecimiento del teletrabajo, los derechos e intereses de los trabajadores deben protegerse en todas las nuevas modalidades de trabajo.</w:t>
      </w:r>
    </w:p>
    <w:p w14:paraId="6C33520C" w14:textId="77777777" w:rsidR="00E4449D" w:rsidRPr="00F04BEB" w:rsidRDefault="002F52F6" w:rsidP="00C41AAD">
      <w:pPr>
        <w:pStyle w:val="Prrafodelista"/>
        <w:numPr>
          <w:ilvl w:val="0"/>
          <w:numId w:val="8"/>
        </w:numPr>
        <w:jc w:val="both"/>
        <w:rPr>
          <w:rFonts w:ascii="Arial" w:hAnsi="Arial" w:cs="Arial"/>
          <w:bCs/>
          <w:lang w:val="es-UY"/>
        </w:rPr>
      </w:pPr>
      <w:r>
        <w:rPr>
          <w:rFonts w:ascii="Arial" w:eastAsia="Arial" w:hAnsi="Arial" w:cs="Arial"/>
          <w:bCs/>
          <w:lang w:val="es-ES_tradnl"/>
        </w:rPr>
        <w:t xml:space="preserve">El aumento acelerado del teletrabajo y el uso de las nuevas tecnologías debe ir acompañado de una reglamentación y protección adecuadas, incluso a nivel de la OIT, para evitar la precarización de las condiciones de trabajo. </w:t>
      </w:r>
    </w:p>
    <w:p w14:paraId="07DF87F4" w14:textId="77777777" w:rsidR="0014233B" w:rsidRPr="00F04BEB" w:rsidRDefault="0014233B" w:rsidP="0014233B">
      <w:pPr>
        <w:jc w:val="both"/>
        <w:rPr>
          <w:rFonts w:ascii="Arial" w:hAnsi="Arial" w:cs="Arial"/>
          <w:lang w:val="es-UY"/>
        </w:rPr>
      </w:pPr>
    </w:p>
    <w:p w14:paraId="256F5D34" w14:textId="03A26001" w:rsidR="007C6A84" w:rsidRPr="00492FBE" w:rsidRDefault="002F52F6" w:rsidP="00015038">
      <w:pPr>
        <w:jc w:val="both"/>
        <w:rPr>
          <w:rFonts w:ascii="Arial" w:hAnsi="Arial" w:cs="Arial"/>
          <w:sz w:val="22"/>
          <w:szCs w:val="22"/>
          <w:lang w:val="es-UY"/>
        </w:rPr>
      </w:pPr>
      <w:r>
        <w:rPr>
          <w:rFonts w:ascii="Arial" w:eastAsia="Arial" w:hAnsi="Arial" w:cs="Arial"/>
          <w:sz w:val="22"/>
          <w:szCs w:val="22"/>
          <w:lang w:val="es-ES_tradnl"/>
        </w:rPr>
        <w:t xml:space="preserve">En este sentido, IndustriALL Global Union, junto con sus organizaciones afiliadas en todo el mundo, subraya la importancia de la unidad y la lucha para defender y promover los derechos e intereses de los trabajadores en el contexto de esta </w:t>
      </w:r>
      <w:r w:rsidR="00C80141">
        <w:rPr>
          <w:rFonts w:ascii="Arial" w:eastAsia="Arial" w:hAnsi="Arial" w:cs="Arial"/>
          <w:sz w:val="22"/>
          <w:szCs w:val="22"/>
          <w:lang w:val="es-ES_tradnl"/>
        </w:rPr>
        <w:t>pandemia</w:t>
      </w:r>
      <w:r w:rsidR="001731A1">
        <w:rPr>
          <w:rFonts w:ascii="Arial" w:eastAsia="Arial" w:hAnsi="Arial" w:cs="Arial"/>
          <w:sz w:val="22"/>
          <w:szCs w:val="22"/>
          <w:lang w:val="es-ES_tradnl"/>
        </w:rPr>
        <w:t>, con el objetivo de garantizar las prácticas y principios democráticos para continuar regulando la toma de decisiones,</w:t>
      </w:r>
      <w:r>
        <w:rPr>
          <w:rFonts w:ascii="Arial" w:eastAsia="Arial" w:hAnsi="Arial" w:cs="Arial"/>
          <w:sz w:val="22"/>
          <w:szCs w:val="22"/>
          <w:lang w:val="es-ES_tradnl"/>
        </w:rPr>
        <w:t xml:space="preserve"> IndustriALL Global Union continuará con:</w:t>
      </w:r>
    </w:p>
    <w:p w14:paraId="3C576B42" w14:textId="77777777" w:rsidR="007C6A84" w:rsidRPr="00492FBE" w:rsidRDefault="007C6A84" w:rsidP="00015038">
      <w:pPr>
        <w:jc w:val="both"/>
        <w:rPr>
          <w:rFonts w:ascii="Arial" w:hAnsi="Arial" w:cs="Arial"/>
          <w:sz w:val="22"/>
          <w:szCs w:val="22"/>
          <w:lang w:val="es-UY"/>
        </w:rPr>
      </w:pPr>
    </w:p>
    <w:p w14:paraId="00BA94E1" w14:textId="62224E67" w:rsidR="007C6A84" w:rsidRPr="00F04BEB" w:rsidRDefault="002F52F6" w:rsidP="00C41AAD">
      <w:pPr>
        <w:pStyle w:val="Prrafodelista"/>
        <w:numPr>
          <w:ilvl w:val="0"/>
          <w:numId w:val="9"/>
        </w:numPr>
        <w:jc w:val="both"/>
        <w:rPr>
          <w:rFonts w:ascii="Arial" w:hAnsi="Arial" w:cs="Arial"/>
          <w:lang w:val="es-UY"/>
        </w:rPr>
      </w:pPr>
      <w:r>
        <w:rPr>
          <w:rFonts w:ascii="Arial" w:eastAsia="Arial" w:hAnsi="Arial" w:cs="Arial"/>
          <w:lang w:val="es-ES_tradnl"/>
        </w:rPr>
        <w:t xml:space="preserve">La prestación de asistencia a sus afiliados mediante el intercambio de información, </w:t>
      </w:r>
      <w:r w:rsidR="004449BA">
        <w:rPr>
          <w:rFonts w:ascii="Arial" w:eastAsia="Arial" w:hAnsi="Arial" w:cs="Arial"/>
          <w:lang w:val="es-ES_tradnl"/>
        </w:rPr>
        <w:t xml:space="preserve">y </w:t>
      </w:r>
      <w:r w:rsidR="00EB0DBD">
        <w:rPr>
          <w:rFonts w:ascii="Arial" w:eastAsia="Arial" w:hAnsi="Arial" w:cs="Arial"/>
          <w:lang w:val="es-ES_tradnl"/>
        </w:rPr>
        <w:t xml:space="preserve">mediante </w:t>
      </w:r>
      <w:r>
        <w:rPr>
          <w:rFonts w:ascii="Arial" w:eastAsia="Arial" w:hAnsi="Arial" w:cs="Arial"/>
          <w:lang w:val="es-ES_tradnl"/>
        </w:rPr>
        <w:t>guías generales y especiales;</w:t>
      </w:r>
      <w:r w:rsidR="00C41F2F">
        <w:rPr>
          <w:rFonts w:ascii="Arial" w:eastAsia="Arial" w:hAnsi="Arial" w:cs="Arial"/>
          <w:lang w:val="es-ES_tradnl"/>
        </w:rPr>
        <w:t xml:space="preserve"> esto debería incluir </w:t>
      </w:r>
      <w:r w:rsidR="001731A1">
        <w:rPr>
          <w:rFonts w:ascii="Arial" w:eastAsia="Arial" w:hAnsi="Arial" w:cs="Arial"/>
          <w:lang w:val="es-ES_tradnl"/>
        </w:rPr>
        <w:t xml:space="preserve">las </w:t>
      </w:r>
      <w:r w:rsidR="0089656D">
        <w:rPr>
          <w:rFonts w:ascii="Arial" w:eastAsia="Arial" w:hAnsi="Arial" w:cs="Arial"/>
          <w:lang w:val="es-ES_tradnl"/>
        </w:rPr>
        <w:t>comunicaciones mundiales</w:t>
      </w:r>
      <w:r w:rsidR="001731A1">
        <w:rPr>
          <w:rFonts w:ascii="Arial" w:eastAsia="Arial" w:hAnsi="Arial" w:cs="Arial"/>
          <w:lang w:val="es-ES_tradnl"/>
        </w:rPr>
        <w:t xml:space="preserve">, que </w:t>
      </w:r>
      <w:r w:rsidR="006E1C6C">
        <w:rPr>
          <w:rFonts w:ascii="Arial" w:eastAsia="Arial" w:hAnsi="Arial" w:cs="Arial"/>
          <w:lang w:val="es-ES_tradnl"/>
        </w:rPr>
        <w:t>pueden comprender</w:t>
      </w:r>
      <w:r w:rsidR="001731A1">
        <w:rPr>
          <w:rFonts w:ascii="Arial" w:eastAsia="Arial" w:hAnsi="Arial" w:cs="Arial"/>
          <w:lang w:val="es-ES_tradnl"/>
        </w:rPr>
        <w:t xml:space="preserve"> ayuda financiera de emergencia para comprar </w:t>
      </w:r>
      <w:r w:rsidR="001731A1">
        <w:rPr>
          <w:rFonts w:ascii="Arial" w:eastAsia="Arial" w:hAnsi="Arial" w:cs="Arial"/>
          <w:lang w:val="es-ES_tradnl"/>
        </w:rPr>
        <w:lastRenderedPageBreak/>
        <w:t>equipos de comunicación y tiempo de emisión, a fin de mantener las comunicaciones con los miembros y con el movimiento sindical internacional. A tal efecto, IndustriALL dará prioridad a los recursos que sean necesarios para asistir a los sindicatos afiliados, en particular del hemisferio sur;</w:t>
      </w:r>
    </w:p>
    <w:p w14:paraId="10EE1D4F" w14:textId="5926B150" w:rsidR="007C6A84" w:rsidRPr="00F04BEB" w:rsidRDefault="002F52F6" w:rsidP="00C41AAD">
      <w:pPr>
        <w:pStyle w:val="Prrafodelista"/>
        <w:numPr>
          <w:ilvl w:val="0"/>
          <w:numId w:val="9"/>
        </w:numPr>
        <w:jc w:val="both"/>
        <w:rPr>
          <w:rFonts w:ascii="Arial" w:hAnsi="Arial" w:cs="Arial"/>
          <w:lang w:val="es-UY"/>
        </w:rPr>
      </w:pPr>
      <w:r>
        <w:rPr>
          <w:rFonts w:ascii="Arial" w:eastAsia="Arial" w:hAnsi="Arial" w:cs="Arial"/>
          <w:lang w:val="es-ES_tradnl"/>
        </w:rPr>
        <w:t xml:space="preserve">El trabajo </w:t>
      </w:r>
      <w:r w:rsidR="001731A1">
        <w:rPr>
          <w:rFonts w:ascii="Arial" w:eastAsia="Arial" w:hAnsi="Arial" w:cs="Arial"/>
          <w:lang w:val="es-ES_tradnl"/>
        </w:rPr>
        <w:t xml:space="preserve">y la coordinación de acciones y actividades </w:t>
      </w:r>
      <w:r>
        <w:rPr>
          <w:rFonts w:ascii="Arial" w:eastAsia="Arial" w:hAnsi="Arial" w:cs="Arial"/>
          <w:lang w:val="es-ES_tradnl"/>
        </w:rPr>
        <w:t>junto con la CSI y otros sindicatos mundiales para organizar una lucha conjunta por una nueva agenda centrada en las personas, principalmente frente a las instituciones multilaterales y particularmente la OIT</w:t>
      </w:r>
      <w:r w:rsidR="00B96A63">
        <w:rPr>
          <w:rFonts w:ascii="Arial" w:eastAsia="Arial" w:hAnsi="Arial" w:cs="Arial"/>
          <w:lang w:val="es-ES_tradnl"/>
        </w:rPr>
        <w:t>. En este contexto, la secretaría proporcionará al comité ejecutivo una visión general sobre el impacto de la pandemia en los recursos, operaciones y estructuras de otros sindicatos mundiales, así como posibles oportunidades para una cooperación mejor y más efectiva</w:t>
      </w:r>
      <w:r w:rsidR="006E1C6C">
        <w:rPr>
          <w:rFonts w:ascii="Arial" w:eastAsia="Arial" w:hAnsi="Arial" w:cs="Arial"/>
          <w:lang w:val="es-ES_tradnl"/>
        </w:rPr>
        <w:t xml:space="preserve"> con ellos</w:t>
      </w:r>
      <w:r w:rsidR="00B96A63">
        <w:rPr>
          <w:rFonts w:ascii="Arial" w:eastAsia="Arial" w:hAnsi="Arial" w:cs="Arial"/>
          <w:lang w:val="es-ES_tradnl"/>
        </w:rPr>
        <w:t xml:space="preserve">, teniendo en cuenta la optimización de recursos. </w:t>
      </w:r>
    </w:p>
    <w:p w14:paraId="19E72191" w14:textId="77777777" w:rsidR="007C6A84" w:rsidRPr="00F04BEB" w:rsidRDefault="002F52F6" w:rsidP="00C41AAD">
      <w:pPr>
        <w:pStyle w:val="Prrafodelista"/>
        <w:numPr>
          <w:ilvl w:val="0"/>
          <w:numId w:val="9"/>
        </w:numPr>
        <w:jc w:val="both"/>
        <w:rPr>
          <w:rFonts w:ascii="Arial" w:hAnsi="Arial" w:cs="Arial"/>
          <w:lang w:val="es-UY"/>
        </w:rPr>
      </w:pPr>
      <w:r>
        <w:rPr>
          <w:rFonts w:ascii="Arial" w:eastAsia="Arial" w:hAnsi="Arial" w:cs="Arial"/>
          <w:lang w:val="es-ES_tradnl"/>
        </w:rPr>
        <w:t>La toma de iniciativas en sus diferentes sectores para evitar</w:t>
      </w:r>
      <w:r w:rsidR="008328DC">
        <w:rPr>
          <w:rFonts w:ascii="Arial" w:eastAsia="Arial" w:hAnsi="Arial" w:cs="Arial"/>
          <w:lang w:val="es-ES_tradnl"/>
        </w:rPr>
        <w:t xml:space="preserve"> los impactos de la COVID-19 y </w:t>
      </w:r>
      <w:r w:rsidR="00EB0DBD">
        <w:rPr>
          <w:rFonts w:ascii="Arial" w:eastAsia="Arial" w:hAnsi="Arial" w:cs="Arial"/>
          <w:lang w:val="es-ES_tradnl"/>
        </w:rPr>
        <w:t>encontrar</w:t>
      </w:r>
      <w:r>
        <w:rPr>
          <w:rFonts w:ascii="Arial" w:eastAsia="Arial" w:hAnsi="Arial" w:cs="Arial"/>
          <w:lang w:val="es-ES_tradnl"/>
        </w:rPr>
        <w:t xml:space="preserve"> soluciones conjuntas;</w:t>
      </w:r>
    </w:p>
    <w:p w14:paraId="52FF69B1" w14:textId="45430158" w:rsidR="007C6A84" w:rsidRPr="00F04BEB" w:rsidRDefault="002F52F6" w:rsidP="00C41AAD">
      <w:pPr>
        <w:pStyle w:val="Prrafodelista"/>
        <w:numPr>
          <w:ilvl w:val="0"/>
          <w:numId w:val="9"/>
        </w:numPr>
        <w:jc w:val="both"/>
        <w:rPr>
          <w:rFonts w:ascii="Arial" w:hAnsi="Arial" w:cs="Arial"/>
          <w:lang w:val="es-UY"/>
        </w:rPr>
      </w:pPr>
      <w:r>
        <w:rPr>
          <w:rFonts w:ascii="Arial" w:eastAsia="Arial" w:hAnsi="Arial" w:cs="Arial"/>
          <w:lang w:val="es-ES_tradnl"/>
        </w:rPr>
        <w:t>La interacción con empre</w:t>
      </w:r>
      <w:r w:rsidR="008328DC">
        <w:rPr>
          <w:rFonts w:ascii="Arial" w:eastAsia="Arial" w:hAnsi="Arial" w:cs="Arial"/>
          <w:lang w:val="es-ES_tradnl"/>
        </w:rPr>
        <w:t xml:space="preserve">sas multinacionales para que </w:t>
      </w:r>
      <w:r>
        <w:rPr>
          <w:rFonts w:ascii="Arial" w:eastAsia="Arial" w:hAnsi="Arial" w:cs="Arial"/>
          <w:lang w:val="es-ES_tradnl"/>
        </w:rPr>
        <w:t>asuman la responsabilidad por sus políticas y prácticas en sus diferentes operaciones y cadenas de suministro en todo el mundo</w:t>
      </w:r>
      <w:r w:rsidR="006E1C6C">
        <w:rPr>
          <w:rFonts w:ascii="Arial" w:eastAsia="Arial" w:hAnsi="Arial" w:cs="Arial"/>
          <w:lang w:val="es-ES_tradnl"/>
        </w:rPr>
        <w:t>. E</w:t>
      </w:r>
      <w:r w:rsidR="00B96A63">
        <w:rPr>
          <w:rFonts w:ascii="Arial" w:eastAsia="Arial" w:hAnsi="Arial" w:cs="Arial"/>
          <w:lang w:val="es-ES_tradnl"/>
        </w:rPr>
        <w:t>n este contexto, la secretaría continuará informando al comité ejecutivo y los afiliados sobre las respuestas con arreglo a las políticas y prácticas de empresas signatarias del AMG en relación con la pandemia de la COVID-19.</w:t>
      </w:r>
    </w:p>
    <w:p w14:paraId="2B867B5D" w14:textId="77777777" w:rsidR="007C6A84" w:rsidRPr="00F04BEB" w:rsidRDefault="002F52F6" w:rsidP="00C41AAD">
      <w:pPr>
        <w:pStyle w:val="Prrafodelista"/>
        <w:numPr>
          <w:ilvl w:val="0"/>
          <w:numId w:val="9"/>
        </w:numPr>
        <w:jc w:val="both"/>
        <w:rPr>
          <w:rFonts w:ascii="Arial" w:hAnsi="Arial" w:cs="Arial"/>
          <w:lang w:val="es-UY"/>
        </w:rPr>
      </w:pPr>
      <w:r>
        <w:rPr>
          <w:rFonts w:ascii="Arial" w:eastAsia="Arial" w:hAnsi="Arial" w:cs="Arial"/>
          <w:lang w:val="es-ES_tradnl"/>
        </w:rPr>
        <w:t xml:space="preserve">La organización de campañas </w:t>
      </w:r>
      <w:r w:rsidR="008328DC">
        <w:rPr>
          <w:rFonts w:ascii="Arial" w:eastAsia="Arial" w:hAnsi="Arial" w:cs="Arial"/>
          <w:lang w:val="es-ES_tradnl"/>
        </w:rPr>
        <w:t>de solidaridad</w:t>
      </w:r>
      <w:r>
        <w:rPr>
          <w:rFonts w:ascii="Arial" w:eastAsia="Arial" w:hAnsi="Arial" w:cs="Arial"/>
          <w:lang w:val="es-ES_tradnl"/>
        </w:rPr>
        <w:t xml:space="preserve"> y apoyo a sus afiliados que estén enfrentando dificultades.</w:t>
      </w:r>
    </w:p>
    <w:p w14:paraId="613768AA" w14:textId="77777777" w:rsidR="00A40E32" w:rsidRPr="00F04BEB" w:rsidRDefault="00A40E32" w:rsidP="00A40E32">
      <w:pPr>
        <w:jc w:val="both"/>
        <w:rPr>
          <w:rFonts w:ascii="Arial" w:hAnsi="Arial" w:cs="Arial"/>
          <w:lang w:val="es-UY"/>
        </w:rPr>
      </w:pPr>
    </w:p>
    <w:p w14:paraId="25B71F58" w14:textId="77777777" w:rsidR="00A40E32" w:rsidRPr="00A40E32" w:rsidRDefault="002F52F6" w:rsidP="00A40E32">
      <w:pPr>
        <w:jc w:val="center"/>
        <w:rPr>
          <w:rFonts w:ascii="Arial" w:hAnsi="Arial" w:cs="Arial"/>
        </w:rPr>
      </w:pPr>
      <w:r>
        <w:rPr>
          <w:rFonts w:ascii="Arial" w:hAnsi="Arial" w:cs="Arial"/>
        </w:rPr>
        <w:t>***</w:t>
      </w:r>
    </w:p>
    <w:sectPr w:rsidR="00A40E32" w:rsidRPr="00A40E32" w:rsidSect="0011276B">
      <w:headerReference w:type="default" r:id="rId8"/>
      <w:pgSz w:w="11900" w:h="16840"/>
      <w:pgMar w:top="1440" w:right="1440" w:bottom="1440" w:left="1440" w:header="2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2977C" w14:textId="77777777" w:rsidR="0001611F" w:rsidRDefault="0001611F" w:rsidP="00493CB1">
      <w:r>
        <w:separator/>
      </w:r>
    </w:p>
  </w:endnote>
  <w:endnote w:type="continuationSeparator" w:id="0">
    <w:p w14:paraId="22E69419" w14:textId="77777777" w:rsidR="0001611F" w:rsidRDefault="0001611F" w:rsidP="0049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A7A34" w14:textId="77777777" w:rsidR="0001611F" w:rsidRDefault="0001611F" w:rsidP="00493CB1">
      <w:r>
        <w:separator/>
      </w:r>
    </w:p>
  </w:footnote>
  <w:footnote w:type="continuationSeparator" w:id="0">
    <w:p w14:paraId="493BD42F" w14:textId="77777777" w:rsidR="0001611F" w:rsidRDefault="0001611F" w:rsidP="0049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059" w14:textId="77777777" w:rsidR="0023064B" w:rsidRDefault="002F52F6" w:rsidP="0023064B">
    <w:pPr>
      <w:pStyle w:val="Encabezado"/>
      <w:jc w:val="center"/>
    </w:pPr>
    <w:r>
      <w:rPr>
        <w:noProof/>
        <w:lang w:val="es-UY" w:eastAsia="es-UY"/>
      </w:rPr>
      <w:drawing>
        <wp:inline distT="0" distB="0" distL="0" distR="0" wp14:anchorId="4D03491F" wp14:editId="1218F6C4">
          <wp:extent cx="6324600" cy="114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87810" name="Industriall_letterhead_2018.jpg"/>
                  <pic:cNvPicPr/>
                </pic:nvPicPr>
                <pic:blipFill>
                  <a:blip r:embed="rId1">
                    <a:extLst>
                      <a:ext uri="{28A0092B-C50C-407E-A947-70E740481C1C}">
                        <a14:useLocalDpi xmlns:a14="http://schemas.microsoft.com/office/drawing/2010/main" val="0"/>
                      </a:ext>
                    </a:extLst>
                  </a:blip>
                  <a:srcRect l="5150" t="2434" r="5182" b="86678"/>
                  <a:stretch>
                    <a:fillRect/>
                  </a:stretch>
                </pic:blipFill>
                <pic:spPr bwMode="auto">
                  <a:xfrm>
                    <a:off x="0" y="0"/>
                    <a:ext cx="6573594" cy="11873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C1E0E"/>
    <w:multiLevelType w:val="hybridMultilevel"/>
    <w:tmpl w:val="8716E0B6"/>
    <w:lvl w:ilvl="0" w:tplc="23F25ED4">
      <w:start w:val="1"/>
      <w:numFmt w:val="bullet"/>
      <w:lvlText w:val=""/>
      <w:lvlJc w:val="left"/>
      <w:pPr>
        <w:ind w:left="720" w:hanging="360"/>
      </w:pPr>
      <w:rPr>
        <w:rFonts w:ascii="Symbol" w:hAnsi="Symbol" w:hint="default"/>
      </w:rPr>
    </w:lvl>
    <w:lvl w:ilvl="1" w:tplc="641ACF02" w:tentative="1">
      <w:start w:val="1"/>
      <w:numFmt w:val="bullet"/>
      <w:lvlText w:val="o"/>
      <w:lvlJc w:val="left"/>
      <w:pPr>
        <w:ind w:left="1440" w:hanging="360"/>
      </w:pPr>
      <w:rPr>
        <w:rFonts w:ascii="Courier New" w:hAnsi="Courier New" w:cs="Courier New" w:hint="default"/>
      </w:rPr>
    </w:lvl>
    <w:lvl w:ilvl="2" w:tplc="18248066" w:tentative="1">
      <w:start w:val="1"/>
      <w:numFmt w:val="bullet"/>
      <w:lvlText w:val=""/>
      <w:lvlJc w:val="left"/>
      <w:pPr>
        <w:ind w:left="2160" w:hanging="360"/>
      </w:pPr>
      <w:rPr>
        <w:rFonts w:ascii="Wingdings" w:hAnsi="Wingdings" w:hint="default"/>
      </w:rPr>
    </w:lvl>
    <w:lvl w:ilvl="3" w:tplc="45C63358" w:tentative="1">
      <w:start w:val="1"/>
      <w:numFmt w:val="bullet"/>
      <w:lvlText w:val=""/>
      <w:lvlJc w:val="left"/>
      <w:pPr>
        <w:ind w:left="2880" w:hanging="360"/>
      </w:pPr>
      <w:rPr>
        <w:rFonts w:ascii="Symbol" w:hAnsi="Symbol" w:hint="default"/>
      </w:rPr>
    </w:lvl>
    <w:lvl w:ilvl="4" w:tplc="31B07A1C" w:tentative="1">
      <w:start w:val="1"/>
      <w:numFmt w:val="bullet"/>
      <w:lvlText w:val="o"/>
      <w:lvlJc w:val="left"/>
      <w:pPr>
        <w:ind w:left="3600" w:hanging="360"/>
      </w:pPr>
      <w:rPr>
        <w:rFonts w:ascii="Courier New" w:hAnsi="Courier New" w:cs="Courier New" w:hint="default"/>
      </w:rPr>
    </w:lvl>
    <w:lvl w:ilvl="5" w:tplc="27BE0CD8" w:tentative="1">
      <w:start w:val="1"/>
      <w:numFmt w:val="bullet"/>
      <w:lvlText w:val=""/>
      <w:lvlJc w:val="left"/>
      <w:pPr>
        <w:ind w:left="4320" w:hanging="360"/>
      </w:pPr>
      <w:rPr>
        <w:rFonts w:ascii="Wingdings" w:hAnsi="Wingdings" w:hint="default"/>
      </w:rPr>
    </w:lvl>
    <w:lvl w:ilvl="6" w:tplc="098A7710" w:tentative="1">
      <w:start w:val="1"/>
      <w:numFmt w:val="bullet"/>
      <w:lvlText w:val=""/>
      <w:lvlJc w:val="left"/>
      <w:pPr>
        <w:ind w:left="5040" w:hanging="360"/>
      </w:pPr>
      <w:rPr>
        <w:rFonts w:ascii="Symbol" w:hAnsi="Symbol" w:hint="default"/>
      </w:rPr>
    </w:lvl>
    <w:lvl w:ilvl="7" w:tplc="16AAE2AA" w:tentative="1">
      <w:start w:val="1"/>
      <w:numFmt w:val="bullet"/>
      <w:lvlText w:val="o"/>
      <w:lvlJc w:val="left"/>
      <w:pPr>
        <w:ind w:left="5760" w:hanging="360"/>
      </w:pPr>
      <w:rPr>
        <w:rFonts w:ascii="Courier New" w:hAnsi="Courier New" w:cs="Courier New" w:hint="default"/>
      </w:rPr>
    </w:lvl>
    <w:lvl w:ilvl="8" w:tplc="2DD49FCE" w:tentative="1">
      <w:start w:val="1"/>
      <w:numFmt w:val="bullet"/>
      <w:lvlText w:val=""/>
      <w:lvlJc w:val="left"/>
      <w:pPr>
        <w:ind w:left="6480" w:hanging="360"/>
      </w:pPr>
      <w:rPr>
        <w:rFonts w:ascii="Wingdings" w:hAnsi="Wingdings" w:hint="default"/>
      </w:rPr>
    </w:lvl>
  </w:abstractNum>
  <w:abstractNum w:abstractNumId="1" w15:restartNumberingAfterBreak="0">
    <w:nsid w:val="255C7CF5"/>
    <w:multiLevelType w:val="hybridMultilevel"/>
    <w:tmpl w:val="2A788860"/>
    <w:lvl w:ilvl="0" w:tplc="D3585D8A">
      <w:start w:val="1"/>
      <w:numFmt w:val="bullet"/>
      <w:lvlText w:val=""/>
      <w:lvlJc w:val="left"/>
      <w:pPr>
        <w:ind w:left="720" w:hanging="360"/>
      </w:pPr>
      <w:rPr>
        <w:rFonts w:ascii="Symbol" w:hAnsi="Symbol" w:hint="default"/>
      </w:rPr>
    </w:lvl>
    <w:lvl w:ilvl="1" w:tplc="FF9E0D5A" w:tentative="1">
      <w:start w:val="1"/>
      <w:numFmt w:val="bullet"/>
      <w:lvlText w:val="o"/>
      <w:lvlJc w:val="left"/>
      <w:pPr>
        <w:ind w:left="1440" w:hanging="360"/>
      </w:pPr>
      <w:rPr>
        <w:rFonts w:ascii="Courier New" w:hAnsi="Courier New" w:cs="Courier New" w:hint="default"/>
      </w:rPr>
    </w:lvl>
    <w:lvl w:ilvl="2" w:tplc="8564DA48" w:tentative="1">
      <w:start w:val="1"/>
      <w:numFmt w:val="bullet"/>
      <w:lvlText w:val=""/>
      <w:lvlJc w:val="left"/>
      <w:pPr>
        <w:ind w:left="2160" w:hanging="360"/>
      </w:pPr>
      <w:rPr>
        <w:rFonts w:ascii="Wingdings" w:hAnsi="Wingdings" w:hint="default"/>
      </w:rPr>
    </w:lvl>
    <w:lvl w:ilvl="3" w:tplc="95DCA3F8" w:tentative="1">
      <w:start w:val="1"/>
      <w:numFmt w:val="bullet"/>
      <w:lvlText w:val=""/>
      <w:lvlJc w:val="left"/>
      <w:pPr>
        <w:ind w:left="2880" w:hanging="360"/>
      </w:pPr>
      <w:rPr>
        <w:rFonts w:ascii="Symbol" w:hAnsi="Symbol" w:hint="default"/>
      </w:rPr>
    </w:lvl>
    <w:lvl w:ilvl="4" w:tplc="CFCE888C" w:tentative="1">
      <w:start w:val="1"/>
      <w:numFmt w:val="bullet"/>
      <w:lvlText w:val="o"/>
      <w:lvlJc w:val="left"/>
      <w:pPr>
        <w:ind w:left="3600" w:hanging="360"/>
      </w:pPr>
      <w:rPr>
        <w:rFonts w:ascii="Courier New" w:hAnsi="Courier New" w:cs="Courier New" w:hint="default"/>
      </w:rPr>
    </w:lvl>
    <w:lvl w:ilvl="5" w:tplc="09EA9310" w:tentative="1">
      <w:start w:val="1"/>
      <w:numFmt w:val="bullet"/>
      <w:lvlText w:val=""/>
      <w:lvlJc w:val="left"/>
      <w:pPr>
        <w:ind w:left="4320" w:hanging="360"/>
      </w:pPr>
      <w:rPr>
        <w:rFonts w:ascii="Wingdings" w:hAnsi="Wingdings" w:hint="default"/>
      </w:rPr>
    </w:lvl>
    <w:lvl w:ilvl="6" w:tplc="341808CA" w:tentative="1">
      <w:start w:val="1"/>
      <w:numFmt w:val="bullet"/>
      <w:lvlText w:val=""/>
      <w:lvlJc w:val="left"/>
      <w:pPr>
        <w:ind w:left="5040" w:hanging="360"/>
      </w:pPr>
      <w:rPr>
        <w:rFonts w:ascii="Symbol" w:hAnsi="Symbol" w:hint="default"/>
      </w:rPr>
    </w:lvl>
    <w:lvl w:ilvl="7" w:tplc="A98E172C" w:tentative="1">
      <w:start w:val="1"/>
      <w:numFmt w:val="bullet"/>
      <w:lvlText w:val="o"/>
      <w:lvlJc w:val="left"/>
      <w:pPr>
        <w:ind w:left="5760" w:hanging="360"/>
      </w:pPr>
      <w:rPr>
        <w:rFonts w:ascii="Courier New" w:hAnsi="Courier New" w:cs="Courier New" w:hint="default"/>
      </w:rPr>
    </w:lvl>
    <w:lvl w:ilvl="8" w:tplc="312823C0" w:tentative="1">
      <w:start w:val="1"/>
      <w:numFmt w:val="bullet"/>
      <w:lvlText w:val=""/>
      <w:lvlJc w:val="left"/>
      <w:pPr>
        <w:ind w:left="6480" w:hanging="360"/>
      </w:pPr>
      <w:rPr>
        <w:rFonts w:ascii="Wingdings" w:hAnsi="Wingdings" w:hint="default"/>
      </w:rPr>
    </w:lvl>
  </w:abstractNum>
  <w:abstractNum w:abstractNumId="2" w15:restartNumberingAfterBreak="0">
    <w:nsid w:val="2B436283"/>
    <w:multiLevelType w:val="hybridMultilevel"/>
    <w:tmpl w:val="29341034"/>
    <w:lvl w:ilvl="0" w:tplc="26C82E8A">
      <w:start w:val="1"/>
      <w:numFmt w:val="bullet"/>
      <w:lvlText w:val=""/>
      <w:lvlJc w:val="left"/>
      <w:pPr>
        <w:ind w:left="720" w:hanging="360"/>
      </w:pPr>
      <w:rPr>
        <w:rFonts w:ascii="Symbol" w:hAnsi="Symbol" w:hint="default"/>
      </w:rPr>
    </w:lvl>
    <w:lvl w:ilvl="1" w:tplc="B6AA0BB4" w:tentative="1">
      <w:start w:val="1"/>
      <w:numFmt w:val="bullet"/>
      <w:lvlText w:val="o"/>
      <w:lvlJc w:val="left"/>
      <w:pPr>
        <w:ind w:left="1440" w:hanging="360"/>
      </w:pPr>
      <w:rPr>
        <w:rFonts w:ascii="Courier New" w:hAnsi="Courier New" w:cs="Courier New" w:hint="default"/>
      </w:rPr>
    </w:lvl>
    <w:lvl w:ilvl="2" w:tplc="47667FC0" w:tentative="1">
      <w:start w:val="1"/>
      <w:numFmt w:val="bullet"/>
      <w:lvlText w:val=""/>
      <w:lvlJc w:val="left"/>
      <w:pPr>
        <w:ind w:left="2160" w:hanging="360"/>
      </w:pPr>
      <w:rPr>
        <w:rFonts w:ascii="Wingdings" w:hAnsi="Wingdings" w:hint="default"/>
      </w:rPr>
    </w:lvl>
    <w:lvl w:ilvl="3" w:tplc="5356651C" w:tentative="1">
      <w:start w:val="1"/>
      <w:numFmt w:val="bullet"/>
      <w:lvlText w:val=""/>
      <w:lvlJc w:val="left"/>
      <w:pPr>
        <w:ind w:left="2880" w:hanging="360"/>
      </w:pPr>
      <w:rPr>
        <w:rFonts w:ascii="Symbol" w:hAnsi="Symbol" w:hint="default"/>
      </w:rPr>
    </w:lvl>
    <w:lvl w:ilvl="4" w:tplc="69C2D876" w:tentative="1">
      <w:start w:val="1"/>
      <w:numFmt w:val="bullet"/>
      <w:lvlText w:val="o"/>
      <w:lvlJc w:val="left"/>
      <w:pPr>
        <w:ind w:left="3600" w:hanging="360"/>
      </w:pPr>
      <w:rPr>
        <w:rFonts w:ascii="Courier New" w:hAnsi="Courier New" w:cs="Courier New" w:hint="default"/>
      </w:rPr>
    </w:lvl>
    <w:lvl w:ilvl="5" w:tplc="BD388EAE" w:tentative="1">
      <w:start w:val="1"/>
      <w:numFmt w:val="bullet"/>
      <w:lvlText w:val=""/>
      <w:lvlJc w:val="left"/>
      <w:pPr>
        <w:ind w:left="4320" w:hanging="360"/>
      </w:pPr>
      <w:rPr>
        <w:rFonts w:ascii="Wingdings" w:hAnsi="Wingdings" w:hint="default"/>
      </w:rPr>
    </w:lvl>
    <w:lvl w:ilvl="6" w:tplc="11D20CA0" w:tentative="1">
      <w:start w:val="1"/>
      <w:numFmt w:val="bullet"/>
      <w:lvlText w:val=""/>
      <w:lvlJc w:val="left"/>
      <w:pPr>
        <w:ind w:left="5040" w:hanging="360"/>
      </w:pPr>
      <w:rPr>
        <w:rFonts w:ascii="Symbol" w:hAnsi="Symbol" w:hint="default"/>
      </w:rPr>
    </w:lvl>
    <w:lvl w:ilvl="7" w:tplc="91A29E74" w:tentative="1">
      <w:start w:val="1"/>
      <w:numFmt w:val="bullet"/>
      <w:lvlText w:val="o"/>
      <w:lvlJc w:val="left"/>
      <w:pPr>
        <w:ind w:left="5760" w:hanging="360"/>
      </w:pPr>
      <w:rPr>
        <w:rFonts w:ascii="Courier New" w:hAnsi="Courier New" w:cs="Courier New" w:hint="default"/>
      </w:rPr>
    </w:lvl>
    <w:lvl w:ilvl="8" w:tplc="6FA6B79E" w:tentative="1">
      <w:start w:val="1"/>
      <w:numFmt w:val="bullet"/>
      <w:lvlText w:val=""/>
      <w:lvlJc w:val="left"/>
      <w:pPr>
        <w:ind w:left="6480" w:hanging="360"/>
      </w:pPr>
      <w:rPr>
        <w:rFonts w:ascii="Wingdings" w:hAnsi="Wingdings" w:hint="default"/>
      </w:rPr>
    </w:lvl>
  </w:abstractNum>
  <w:abstractNum w:abstractNumId="3" w15:restartNumberingAfterBreak="0">
    <w:nsid w:val="32C01C38"/>
    <w:multiLevelType w:val="hybridMultilevel"/>
    <w:tmpl w:val="819A654E"/>
    <w:lvl w:ilvl="0" w:tplc="32A08D8A">
      <w:start w:val="1"/>
      <w:numFmt w:val="bullet"/>
      <w:lvlText w:val=""/>
      <w:lvlJc w:val="left"/>
      <w:pPr>
        <w:ind w:left="720" w:hanging="360"/>
      </w:pPr>
      <w:rPr>
        <w:rFonts w:ascii="Symbol" w:hAnsi="Symbol" w:hint="default"/>
      </w:rPr>
    </w:lvl>
    <w:lvl w:ilvl="1" w:tplc="64A20450" w:tentative="1">
      <w:start w:val="1"/>
      <w:numFmt w:val="bullet"/>
      <w:lvlText w:val="o"/>
      <w:lvlJc w:val="left"/>
      <w:pPr>
        <w:ind w:left="1440" w:hanging="360"/>
      </w:pPr>
      <w:rPr>
        <w:rFonts w:ascii="Courier New" w:hAnsi="Courier New" w:cs="Courier New" w:hint="default"/>
      </w:rPr>
    </w:lvl>
    <w:lvl w:ilvl="2" w:tplc="B75E2B5E" w:tentative="1">
      <w:start w:val="1"/>
      <w:numFmt w:val="bullet"/>
      <w:lvlText w:val=""/>
      <w:lvlJc w:val="left"/>
      <w:pPr>
        <w:ind w:left="2160" w:hanging="360"/>
      </w:pPr>
      <w:rPr>
        <w:rFonts w:ascii="Wingdings" w:hAnsi="Wingdings" w:hint="default"/>
      </w:rPr>
    </w:lvl>
    <w:lvl w:ilvl="3" w:tplc="399A3D32" w:tentative="1">
      <w:start w:val="1"/>
      <w:numFmt w:val="bullet"/>
      <w:lvlText w:val=""/>
      <w:lvlJc w:val="left"/>
      <w:pPr>
        <w:ind w:left="2880" w:hanging="360"/>
      </w:pPr>
      <w:rPr>
        <w:rFonts w:ascii="Symbol" w:hAnsi="Symbol" w:hint="default"/>
      </w:rPr>
    </w:lvl>
    <w:lvl w:ilvl="4" w:tplc="26BC805C" w:tentative="1">
      <w:start w:val="1"/>
      <w:numFmt w:val="bullet"/>
      <w:lvlText w:val="o"/>
      <w:lvlJc w:val="left"/>
      <w:pPr>
        <w:ind w:left="3600" w:hanging="360"/>
      </w:pPr>
      <w:rPr>
        <w:rFonts w:ascii="Courier New" w:hAnsi="Courier New" w:cs="Courier New" w:hint="default"/>
      </w:rPr>
    </w:lvl>
    <w:lvl w:ilvl="5" w:tplc="D062DDC8" w:tentative="1">
      <w:start w:val="1"/>
      <w:numFmt w:val="bullet"/>
      <w:lvlText w:val=""/>
      <w:lvlJc w:val="left"/>
      <w:pPr>
        <w:ind w:left="4320" w:hanging="360"/>
      </w:pPr>
      <w:rPr>
        <w:rFonts w:ascii="Wingdings" w:hAnsi="Wingdings" w:hint="default"/>
      </w:rPr>
    </w:lvl>
    <w:lvl w:ilvl="6" w:tplc="E886F204" w:tentative="1">
      <w:start w:val="1"/>
      <w:numFmt w:val="bullet"/>
      <w:lvlText w:val=""/>
      <w:lvlJc w:val="left"/>
      <w:pPr>
        <w:ind w:left="5040" w:hanging="360"/>
      </w:pPr>
      <w:rPr>
        <w:rFonts w:ascii="Symbol" w:hAnsi="Symbol" w:hint="default"/>
      </w:rPr>
    </w:lvl>
    <w:lvl w:ilvl="7" w:tplc="29201DFE" w:tentative="1">
      <w:start w:val="1"/>
      <w:numFmt w:val="bullet"/>
      <w:lvlText w:val="o"/>
      <w:lvlJc w:val="left"/>
      <w:pPr>
        <w:ind w:left="5760" w:hanging="360"/>
      </w:pPr>
      <w:rPr>
        <w:rFonts w:ascii="Courier New" w:hAnsi="Courier New" w:cs="Courier New" w:hint="default"/>
      </w:rPr>
    </w:lvl>
    <w:lvl w:ilvl="8" w:tplc="F06AC962" w:tentative="1">
      <w:start w:val="1"/>
      <w:numFmt w:val="bullet"/>
      <w:lvlText w:val=""/>
      <w:lvlJc w:val="left"/>
      <w:pPr>
        <w:ind w:left="6480" w:hanging="360"/>
      </w:pPr>
      <w:rPr>
        <w:rFonts w:ascii="Wingdings" w:hAnsi="Wingdings" w:hint="default"/>
      </w:rPr>
    </w:lvl>
  </w:abstractNum>
  <w:abstractNum w:abstractNumId="4" w15:restartNumberingAfterBreak="0">
    <w:nsid w:val="3F5F5419"/>
    <w:multiLevelType w:val="hybridMultilevel"/>
    <w:tmpl w:val="967C8074"/>
    <w:lvl w:ilvl="0" w:tplc="43821F58">
      <w:start w:val="1"/>
      <w:numFmt w:val="bullet"/>
      <w:lvlText w:val=""/>
      <w:lvlJc w:val="left"/>
      <w:pPr>
        <w:ind w:left="720" w:hanging="360"/>
      </w:pPr>
      <w:rPr>
        <w:rFonts w:ascii="Symbol" w:hAnsi="Symbol" w:hint="default"/>
      </w:rPr>
    </w:lvl>
    <w:lvl w:ilvl="1" w:tplc="E96697E0" w:tentative="1">
      <w:start w:val="1"/>
      <w:numFmt w:val="bullet"/>
      <w:lvlText w:val="o"/>
      <w:lvlJc w:val="left"/>
      <w:pPr>
        <w:ind w:left="1440" w:hanging="360"/>
      </w:pPr>
      <w:rPr>
        <w:rFonts w:ascii="Courier New" w:hAnsi="Courier New" w:cs="Courier New" w:hint="default"/>
      </w:rPr>
    </w:lvl>
    <w:lvl w:ilvl="2" w:tplc="0EF8A494" w:tentative="1">
      <w:start w:val="1"/>
      <w:numFmt w:val="bullet"/>
      <w:lvlText w:val=""/>
      <w:lvlJc w:val="left"/>
      <w:pPr>
        <w:ind w:left="2160" w:hanging="360"/>
      </w:pPr>
      <w:rPr>
        <w:rFonts w:ascii="Wingdings" w:hAnsi="Wingdings" w:hint="default"/>
      </w:rPr>
    </w:lvl>
    <w:lvl w:ilvl="3" w:tplc="2B7477EC" w:tentative="1">
      <w:start w:val="1"/>
      <w:numFmt w:val="bullet"/>
      <w:lvlText w:val=""/>
      <w:lvlJc w:val="left"/>
      <w:pPr>
        <w:ind w:left="2880" w:hanging="360"/>
      </w:pPr>
      <w:rPr>
        <w:rFonts w:ascii="Symbol" w:hAnsi="Symbol" w:hint="default"/>
      </w:rPr>
    </w:lvl>
    <w:lvl w:ilvl="4" w:tplc="27E26338" w:tentative="1">
      <w:start w:val="1"/>
      <w:numFmt w:val="bullet"/>
      <w:lvlText w:val="o"/>
      <w:lvlJc w:val="left"/>
      <w:pPr>
        <w:ind w:left="3600" w:hanging="360"/>
      </w:pPr>
      <w:rPr>
        <w:rFonts w:ascii="Courier New" w:hAnsi="Courier New" w:cs="Courier New" w:hint="default"/>
      </w:rPr>
    </w:lvl>
    <w:lvl w:ilvl="5" w:tplc="B0BEFAD2" w:tentative="1">
      <w:start w:val="1"/>
      <w:numFmt w:val="bullet"/>
      <w:lvlText w:val=""/>
      <w:lvlJc w:val="left"/>
      <w:pPr>
        <w:ind w:left="4320" w:hanging="360"/>
      </w:pPr>
      <w:rPr>
        <w:rFonts w:ascii="Wingdings" w:hAnsi="Wingdings" w:hint="default"/>
      </w:rPr>
    </w:lvl>
    <w:lvl w:ilvl="6" w:tplc="F09C1024" w:tentative="1">
      <w:start w:val="1"/>
      <w:numFmt w:val="bullet"/>
      <w:lvlText w:val=""/>
      <w:lvlJc w:val="left"/>
      <w:pPr>
        <w:ind w:left="5040" w:hanging="360"/>
      </w:pPr>
      <w:rPr>
        <w:rFonts w:ascii="Symbol" w:hAnsi="Symbol" w:hint="default"/>
      </w:rPr>
    </w:lvl>
    <w:lvl w:ilvl="7" w:tplc="A5F068A6" w:tentative="1">
      <w:start w:val="1"/>
      <w:numFmt w:val="bullet"/>
      <w:lvlText w:val="o"/>
      <w:lvlJc w:val="left"/>
      <w:pPr>
        <w:ind w:left="5760" w:hanging="360"/>
      </w:pPr>
      <w:rPr>
        <w:rFonts w:ascii="Courier New" w:hAnsi="Courier New" w:cs="Courier New" w:hint="default"/>
      </w:rPr>
    </w:lvl>
    <w:lvl w:ilvl="8" w:tplc="165AFA1E" w:tentative="1">
      <w:start w:val="1"/>
      <w:numFmt w:val="bullet"/>
      <w:lvlText w:val=""/>
      <w:lvlJc w:val="left"/>
      <w:pPr>
        <w:ind w:left="6480" w:hanging="360"/>
      </w:pPr>
      <w:rPr>
        <w:rFonts w:ascii="Wingdings" w:hAnsi="Wingdings" w:hint="default"/>
      </w:rPr>
    </w:lvl>
  </w:abstractNum>
  <w:abstractNum w:abstractNumId="5" w15:restartNumberingAfterBreak="0">
    <w:nsid w:val="41EC4201"/>
    <w:multiLevelType w:val="hybridMultilevel"/>
    <w:tmpl w:val="130C1854"/>
    <w:lvl w:ilvl="0" w:tplc="AA447214">
      <w:start w:val="1"/>
      <w:numFmt w:val="bullet"/>
      <w:lvlText w:val=""/>
      <w:lvlJc w:val="left"/>
      <w:pPr>
        <w:ind w:left="720" w:hanging="360"/>
      </w:pPr>
      <w:rPr>
        <w:rFonts w:ascii="Symbol" w:hAnsi="Symbol" w:hint="default"/>
      </w:rPr>
    </w:lvl>
    <w:lvl w:ilvl="1" w:tplc="E19A8E46" w:tentative="1">
      <w:start w:val="1"/>
      <w:numFmt w:val="bullet"/>
      <w:lvlText w:val="o"/>
      <w:lvlJc w:val="left"/>
      <w:pPr>
        <w:ind w:left="1440" w:hanging="360"/>
      </w:pPr>
      <w:rPr>
        <w:rFonts w:ascii="Courier New" w:hAnsi="Courier New" w:cs="Courier New" w:hint="default"/>
      </w:rPr>
    </w:lvl>
    <w:lvl w:ilvl="2" w:tplc="92FC604E" w:tentative="1">
      <w:start w:val="1"/>
      <w:numFmt w:val="bullet"/>
      <w:lvlText w:val=""/>
      <w:lvlJc w:val="left"/>
      <w:pPr>
        <w:ind w:left="2160" w:hanging="360"/>
      </w:pPr>
      <w:rPr>
        <w:rFonts w:ascii="Wingdings" w:hAnsi="Wingdings" w:hint="default"/>
      </w:rPr>
    </w:lvl>
    <w:lvl w:ilvl="3" w:tplc="FDB49A26" w:tentative="1">
      <w:start w:val="1"/>
      <w:numFmt w:val="bullet"/>
      <w:lvlText w:val=""/>
      <w:lvlJc w:val="left"/>
      <w:pPr>
        <w:ind w:left="2880" w:hanging="360"/>
      </w:pPr>
      <w:rPr>
        <w:rFonts w:ascii="Symbol" w:hAnsi="Symbol" w:hint="default"/>
      </w:rPr>
    </w:lvl>
    <w:lvl w:ilvl="4" w:tplc="13D8CD5C" w:tentative="1">
      <w:start w:val="1"/>
      <w:numFmt w:val="bullet"/>
      <w:lvlText w:val="o"/>
      <w:lvlJc w:val="left"/>
      <w:pPr>
        <w:ind w:left="3600" w:hanging="360"/>
      </w:pPr>
      <w:rPr>
        <w:rFonts w:ascii="Courier New" w:hAnsi="Courier New" w:cs="Courier New" w:hint="default"/>
      </w:rPr>
    </w:lvl>
    <w:lvl w:ilvl="5" w:tplc="DB9C7762" w:tentative="1">
      <w:start w:val="1"/>
      <w:numFmt w:val="bullet"/>
      <w:lvlText w:val=""/>
      <w:lvlJc w:val="left"/>
      <w:pPr>
        <w:ind w:left="4320" w:hanging="360"/>
      </w:pPr>
      <w:rPr>
        <w:rFonts w:ascii="Wingdings" w:hAnsi="Wingdings" w:hint="default"/>
      </w:rPr>
    </w:lvl>
    <w:lvl w:ilvl="6" w:tplc="7EF022EC" w:tentative="1">
      <w:start w:val="1"/>
      <w:numFmt w:val="bullet"/>
      <w:lvlText w:val=""/>
      <w:lvlJc w:val="left"/>
      <w:pPr>
        <w:ind w:left="5040" w:hanging="360"/>
      </w:pPr>
      <w:rPr>
        <w:rFonts w:ascii="Symbol" w:hAnsi="Symbol" w:hint="default"/>
      </w:rPr>
    </w:lvl>
    <w:lvl w:ilvl="7" w:tplc="1AC693F8" w:tentative="1">
      <w:start w:val="1"/>
      <w:numFmt w:val="bullet"/>
      <w:lvlText w:val="o"/>
      <w:lvlJc w:val="left"/>
      <w:pPr>
        <w:ind w:left="5760" w:hanging="360"/>
      </w:pPr>
      <w:rPr>
        <w:rFonts w:ascii="Courier New" w:hAnsi="Courier New" w:cs="Courier New" w:hint="default"/>
      </w:rPr>
    </w:lvl>
    <w:lvl w:ilvl="8" w:tplc="13DE98C8" w:tentative="1">
      <w:start w:val="1"/>
      <w:numFmt w:val="bullet"/>
      <w:lvlText w:val=""/>
      <w:lvlJc w:val="left"/>
      <w:pPr>
        <w:ind w:left="6480" w:hanging="360"/>
      </w:pPr>
      <w:rPr>
        <w:rFonts w:ascii="Wingdings" w:hAnsi="Wingdings" w:hint="default"/>
      </w:rPr>
    </w:lvl>
  </w:abstractNum>
  <w:abstractNum w:abstractNumId="6" w15:restartNumberingAfterBreak="0">
    <w:nsid w:val="530F3472"/>
    <w:multiLevelType w:val="hybridMultilevel"/>
    <w:tmpl w:val="8A50C78E"/>
    <w:lvl w:ilvl="0" w:tplc="C9626C0A">
      <w:start w:val="1"/>
      <w:numFmt w:val="bullet"/>
      <w:lvlText w:val=""/>
      <w:lvlJc w:val="left"/>
      <w:pPr>
        <w:ind w:left="785" w:hanging="360"/>
      </w:pPr>
      <w:rPr>
        <w:rFonts w:ascii="Symbol" w:hAnsi="Symbol" w:hint="default"/>
      </w:rPr>
    </w:lvl>
    <w:lvl w:ilvl="1" w:tplc="1FCAD948" w:tentative="1">
      <w:start w:val="1"/>
      <w:numFmt w:val="bullet"/>
      <w:lvlText w:val="o"/>
      <w:lvlJc w:val="left"/>
      <w:pPr>
        <w:ind w:left="1440" w:hanging="360"/>
      </w:pPr>
      <w:rPr>
        <w:rFonts w:ascii="Courier New" w:hAnsi="Courier New" w:cs="Courier New" w:hint="default"/>
      </w:rPr>
    </w:lvl>
    <w:lvl w:ilvl="2" w:tplc="235288CE" w:tentative="1">
      <w:start w:val="1"/>
      <w:numFmt w:val="bullet"/>
      <w:lvlText w:val=""/>
      <w:lvlJc w:val="left"/>
      <w:pPr>
        <w:ind w:left="2160" w:hanging="360"/>
      </w:pPr>
      <w:rPr>
        <w:rFonts w:ascii="Wingdings" w:hAnsi="Wingdings" w:hint="default"/>
      </w:rPr>
    </w:lvl>
    <w:lvl w:ilvl="3" w:tplc="D340EFE0" w:tentative="1">
      <w:start w:val="1"/>
      <w:numFmt w:val="bullet"/>
      <w:lvlText w:val=""/>
      <w:lvlJc w:val="left"/>
      <w:pPr>
        <w:ind w:left="2880" w:hanging="360"/>
      </w:pPr>
      <w:rPr>
        <w:rFonts w:ascii="Symbol" w:hAnsi="Symbol" w:hint="default"/>
      </w:rPr>
    </w:lvl>
    <w:lvl w:ilvl="4" w:tplc="1A0A63AC" w:tentative="1">
      <w:start w:val="1"/>
      <w:numFmt w:val="bullet"/>
      <w:lvlText w:val="o"/>
      <w:lvlJc w:val="left"/>
      <w:pPr>
        <w:ind w:left="3600" w:hanging="360"/>
      </w:pPr>
      <w:rPr>
        <w:rFonts w:ascii="Courier New" w:hAnsi="Courier New" w:cs="Courier New" w:hint="default"/>
      </w:rPr>
    </w:lvl>
    <w:lvl w:ilvl="5" w:tplc="20B296DC" w:tentative="1">
      <w:start w:val="1"/>
      <w:numFmt w:val="bullet"/>
      <w:lvlText w:val=""/>
      <w:lvlJc w:val="left"/>
      <w:pPr>
        <w:ind w:left="4320" w:hanging="360"/>
      </w:pPr>
      <w:rPr>
        <w:rFonts w:ascii="Wingdings" w:hAnsi="Wingdings" w:hint="default"/>
      </w:rPr>
    </w:lvl>
    <w:lvl w:ilvl="6" w:tplc="169224F2" w:tentative="1">
      <w:start w:val="1"/>
      <w:numFmt w:val="bullet"/>
      <w:lvlText w:val=""/>
      <w:lvlJc w:val="left"/>
      <w:pPr>
        <w:ind w:left="5040" w:hanging="360"/>
      </w:pPr>
      <w:rPr>
        <w:rFonts w:ascii="Symbol" w:hAnsi="Symbol" w:hint="default"/>
      </w:rPr>
    </w:lvl>
    <w:lvl w:ilvl="7" w:tplc="DB5A9CAA" w:tentative="1">
      <w:start w:val="1"/>
      <w:numFmt w:val="bullet"/>
      <w:lvlText w:val="o"/>
      <w:lvlJc w:val="left"/>
      <w:pPr>
        <w:ind w:left="5760" w:hanging="360"/>
      </w:pPr>
      <w:rPr>
        <w:rFonts w:ascii="Courier New" w:hAnsi="Courier New" w:cs="Courier New" w:hint="default"/>
      </w:rPr>
    </w:lvl>
    <w:lvl w:ilvl="8" w:tplc="D3FE68D2" w:tentative="1">
      <w:start w:val="1"/>
      <w:numFmt w:val="bullet"/>
      <w:lvlText w:val=""/>
      <w:lvlJc w:val="left"/>
      <w:pPr>
        <w:ind w:left="6480" w:hanging="360"/>
      </w:pPr>
      <w:rPr>
        <w:rFonts w:ascii="Wingdings" w:hAnsi="Wingdings" w:hint="default"/>
      </w:rPr>
    </w:lvl>
  </w:abstractNum>
  <w:abstractNum w:abstractNumId="7" w15:restartNumberingAfterBreak="0">
    <w:nsid w:val="56E9024F"/>
    <w:multiLevelType w:val="hybridMultilevel"/>
    <w:tmpl w:val="7A06C338"/>
    <w:lvl w:ilvl="0" w:tplc="9C0011DC">
      <w:start w:val="1"/>
      <w:numFmt w:val="bullet"/>
      <w:lvlText w:val=""/>
      <w:lvlJc w:val="left"/>
      <w:pPr>
        <w:ind w:left="720" w:hanging="360"/>
      </w:pPr>
      <w:rPr>
        <w:rFonts w:ascii="Symbol" w:hAnsi="Symbol" w:hint="default"/>
      </w:rPr>
    </w:lvl>
    <w:lvl w:ilvl="1" w:tplc="7B6A1DE6" w:tentative="1">
      <w:start w:val="1"/>
      <w:numFmt w:val="bullet"/>
      <w:lvlText w:val="o"/>
      <w:lvlJc w:val="left"/>
      <w:pPr>
        <w:ind w:left="1440" w:hanging="360"/>
      </w:pPr>
      <w:rPr>
        <w:rFonts w:ascii="Courier New" w:hAnsi="Courier New" w:cs="Courier New" w:hint="default"/>
      </w:rPr>
    </w:lvl>
    <w:lvl w:ilvl="2" w:tplc="626419F8" w:tentative="1">
      <w:start w:val="1"/>
      <w:numFmt w:val="bullet"/>
      <w:lvlText w:val=""/>
      <w:lvlJc w:val="left"/>
      <w:pPr>
        <w:ind w:left="2160" w:hanging="360"/>
      </w:pPr>
      <w:rPr>
        <w:rFonts w:ascii="Wingdings" w:hAnsi="Wingdings" w:hint="default"/>
      </w:rPr>
    </w:lvl>
    <w:lvl w:ilvl="3" w:tplc="91B686A4" w:tentative="1">
      <w:start w:val="1"/>
      <w:numFmt w:val="bullet"/>
      <w:lvlText w:val=""/>
      <w:lvlJc w:val="left"/>
      <w:pPr>
        <w:ind w:left="2880" w:hanging="360"/>
      </w:pPr>
      <w:rPr>
        <w:rFonts w:ascii="Symbol" w:hAnsi="Symbol" w:hint="default"/>
      </w:rPr>
    </w:lvl>
    <w:lvl w:ilvl="4" w:tplc="C4A691B4" w:tentative="1">
      <w:start w:val="1"/>
      <w:numFmt w:val="bullet"/>
      <w:lvlText w:val="o"/>
      <w:lvlJc w:val="left"/>
      <w:pPr>
        <w:ind w:left="3600" w:hanging="360"/>
      </w:pPr>
      <w:rPr>
        <w:rFonts w:ascii="Courier New" w:hAnsi="Courier New" w:cs="Courier New" w:hint="default"/>
      </w:rPr>
    </w:lvl>
    <w:lvl w:ilvl="5" w:tplc="0CAEBFD2" w:tentative="1">
      <w:start w:val="1"/>
      <w:numFmt w:val="bullet"/>
      <w:lvlText w:val=""/>
      <w:lvlJc w:val="left"/>
      <w:pPr>
        <w:ind w:left="4320" w:hanging="360"/>
      </w:pPr>
      <w:rPr>
        <w:rFonts w:ascii="Wingdings" w:hAnsi="Wingdings" w:hint="default"/>
      </w:rPr>
    </w:lvl>
    <w:lvl w:ilvl="6" w:tplc="5A747D6C" w:tentative="1">
      <w:start w:val="1"/>
      <w:numFmt w:val="bullet"/>
      <w:lvlText w:val=""/>
      <w:lvlJc w:val="left"/>
      <w:pPr>
        <w:ind w:left="5040" w:hanging="360"/>
      </w:pPr>
      <w:rPr>
        <w:rFonts w:ascii="Symbol" w:hAnsi="Symbol" w:hint="default"/>
      </w:rPr>
    </w:lvl>
    <w:lvl w:ilvl="7" w:tplc="FAB21DD6" w:tentative="1">
      <w:start w:val="1"/>
      <w:numFmt w:val="bullet"/>
      <w:lvlText w:val="o"/>
      <w:lvlJc w:val="left"/>
      <w:pPr>
        <w:ind w:left="5760" w:hanging="360"/>
      </w:pPr>
      <w:rPr>
        <w:rFonts w:ascii="Courier New" w:hAnsi="Courier New" w:cs="Courier New" w:hint="default"/>
      </w:rPr>
    </w:lvl>
    <w:lvl w:ilvl="8" w:tplc="F146B17E" w:tentative="1">
      <w:start w:val="1"/>
      <w:numFmt w:val="bullet"/>
      <w:lvlText w:val=""/>
      <w:lvlJc w:val="left"/>
      <w:pPr>
        <w:ind w:left="6480" w:hanging="360"/>
      </w:pPr>
      <w:rPr>
        <w:rFonts w:ascii="Wingdings" w:hAnsi="Wingdings" w:hint="default"/>
      </w:rPr>
    </w:lvl>
  </w:abstractNum>
  <w:abstractNum w:abstractNumId="8" w15:restartNumberingAfterBreak="0">
    <w:nsid w:val="7673686C"/>
    <w:multiLevelType w:val="hybridMultilevel"/>
    <w:tmpl w:val="AA6EF314"/>
    <w:lvl w:ilvl="0" w:tplc="1C1A5442">
      <w:start w:val="1"/>
      <w:numFmt w:val="bullet"/>
      <w:lvlText w:val=""/>
      <w:lvlJc w:val="left"/>
      <w:pPr>
        <w:ind w:left="720" w:hanging="360"/>
      </w:pPr>
      <w:rPr>
        <w:rFonts w:ascii="Symbol" w:hAnsi="Symbol" w:hint="default"/>
      </w:rPr>
    </w:lvl>
    <w:lvl w:ilvl="1" w:tplc="DCA89314" w:tentative="1">
      <w:start w:val="1"/>
      <w:numFmt w:val="bullet"/>
      <w:lvlText w:val="o"/>
      <w:lvlJc w:val="left"/>
      <w:pPr>
        <w:ind w:left="1440" w:hanging="360"/>
      </w:pPr>
      <w:rPr>
        <w:rFonts w:ascii="Courier New" w:hAnsi="Courier New" w:cs="Courier New" w:hint="default"/>
      </w:rPr>
    </w:lvl>
    <w:lvl w:ilvl="2" w:tplc="DE7AAC34" w:tentative="1">
      <w:start w:val="1"/>
      <w:numFmt w:val="bullet"/>
      <w:lvlText w:val=""/>
      <w:lvlJc w:val="left"/>
      <w:pPr>
        <w:ind w:left="2160" w:hanging="360"/>
      </w:pPr>
      <w:rPr>
        <w:rFonts w:ascii="Wingdings" w:hAnsi="Wingdings" w:hint="default"/>
      </w:rPr>
    </w:lvl>
    <w:lvl w:ilvl="3" w:tplc="B19E6A7E" w:tentative="1">
      <w:start w:val="1"/>
      <w:numFmt w:val="bullet"/>
      <w:lvlText w:val=""/>
      <w:lvlJc w:val="left"/>
      <w:pPr>
        <w:ind w:left="2880" w:hanging="360"/>
      </w:pPr>
      <w:rPr>
        <w:rFonts w:ascii="Symbol" w:hAnsi="Symbol" w:hint="default"/>
      </w:rPr>
    </w:lvl>
    <w:lvl w:ilvl="4" w:tplc="E6E0C420" w:tentative="1">
      <w:start w:val="1"/>
      <w:numFmt w:val="bullet"/>
      <w:lvlText w:val="o"/>
      <w:lvlJc w:val="left"/>
      <w:pPr>
        <w:ind w:left="3600" w:hanging="360"/>
      </w:pPr>
      <w:rPr>
        <w:rFonts w:ascii="Courier New" w:hAnsi="Courier New" w:cs="Courier New" w:hint="default"/>
      </w:rPr>
    </w:lvl>
    <w:lvl w:ilvl="5" w:tplc="A606C590" w:tentative="1">
      <w:start w:val="1"/>
      <w:numFmt w:val="bullet"/>
      <w:lvlText w:val=""/>
      <w:lvlJc w:val="left"/>
      <w:pPr>
        <w:ind w:left="4320" w:hanging="360"/>
      </w:pPr>
      <w:rPr>
        <w:rFonts w:ascii="Wingdings" w:hAnsi="Wingdings" w:hint="default"/>
      </w:rPr>
    </w:lvl>
    <w:lvl w:ilvl="6" w:tplc="D65C2C36" w:tentative="1">
      <w:start w:val="1"/>
      <w:numFmt w:val="bullet"/>
      <w:lvlText w:val=""/>
      <w:lvlJc w:val="left"/>
      <w:pPr>
        <w:ind w:left="5040" w:hanging="360"/>
      </w:pPr>
      <w:rPr>
        <w:rFonts w:ascii="Symbol" w:hAnsi="Symbol" w:hint="default"/>
      </w:rPr>
    </w:lvl>
    <w:lvl w:ilvl="7" w:tplc="67384C38" w:tentative="1">
      <w:start w:val="1"/>
      <w:numFmt w:val="bullet"/>
      <w:lvlText w:val="o"/>
      <w:lvlJc w:val="left"/>
      <w:pPr>
        <w:ind w:left="5760" w:hanging="360"/>
      </w:pPr>
      <w:rPr>
        <w:rFonts w:ascii="Courier New" w:hAnsi="Courier New" w:cs="Courier New" w:hint="default"/>
      </w:rPr>
    </w:lvl>
    <w:lvl w:ilvl="8" w:tplc="6942A30C" w:tentative="1">
      <w:start w:val="1"/>
      <w:numFmt w:val="bullet"/>
      <w:lvlText w:val=""/>
      <w:lvlJc w:val="left"/>
      <w:pPr>
        <w:ind w:left="6480" w:hanging="360"/>
      </w:pPr>
      <w:rPr>
        <w:rFonts w:ascii="Wingdings" w:hAnsi="Wingdings" w:hint="default"/>
      </w:rPr>
    </w:lvl>
  </w:abstractNum>
  <w:abstractNum w:abstractNumId="9" w15:restartNumberingAfterBreak="0">
    <w:nsid w:val="7D0337BE"/>
    <w:multiLevelType w:val="hybridMultilevel"/>
    <w:tmpl w:val="8528B844"/>
    <w:lvl w:ilvl="0" w:tplc="46C8ECEA">
      <w:start w:val="1"/>
      <w:numFmt w:val="bullet"/>
      <w:lvlText w:val=""/>
      <w:lvlJc w:val="left"/>
      <w:pPr>
        <w:ind w:left="720" w:hanging="360"/>
      </w:pPr>
      <w:rPr>
        <w:rFonts w:ascii="Symbol" w:hAnsi="Symbol" w:hint="default"/>
      </w:rPr>
    </w:lvl>
    <w:lvl w:ilvl="1" w:tplc="59CA0FDA" w:tentative="1">
      <w:start w:val="1"/>
      <w:numFmt w:val="bullet"/>
      <w:lvlText w:val="o"/>
      <w:lvlJc w:val="left"/>
      <w:pPr>
        <w:ind w:left="1440" w:hanging="360"/>
      </w:pPr>
      <w:rPr>
        <w:rFonts w:ascii="Courier New" w:hAnsi="Courier New" w:cs="Courier New" w:hint="default"/>
      </w:rPr>
    </w:lvl>
    <w:lvl w:ilvl="2" w:tplc="68FAC946" w:tentative="1">
      <w:start w:val="1"/>
      <w:numFmt w:val="bullet"/>
      <w:lvlText w:val=""/>
      <w:lvlJc w:val="left"/>
      <w:pPr>
        <w:ind w:left="2160" w:hanging="360"/>
      </w:pPr>
      <w:rPr>
        <w:rFonts w:ascii="Wingdings" w:hAnsi="Wingdings" w:hint="default"/>
      </w:rPr>
    </w:lvl>
    <w:lvl w:ilvl="3" w:tplc="0F46409E" w:tentative="1">
      <w:start w:val="1"/>
      <w:numFmt w:val="bullet"/>
      <w:lvlText w:val=""/>
      <w:lvlJc w:val="left"/>
      <w:pPr>
        <w:ind w:left="2880" w:hanging="360"/>
      </w:pPr>
      <w:rPr>
        <w:rFonts w:ascii="Symbol" w:hAnsi="Symbol" w:hint="default"/>
      </w:rPr>
    </w:lvl>
    <w:lvl w:ilvl="4" w:tplc="7DA25804" w:tentative="1">
      <w:start w:val="1"/>
      <w:numFmt w:val="bullet"/>
      <w:lvlText w:val="o"/>
      <w:lvlJc w:val="left"/>
      <w:pPr>
        <w:ind w:left="3600" w:hanging="360"/>
      </w:pPr>
      <w:rPr>
        <w:rFonts w:ascii="Courier New" w:hAnsi="Courier New" w:cs="Courier New" w:hint="default"/>
      </w:rPr>
    </w:lvl>
    <w:lvl w:ilvl="5" w:tplc="09D6A6F0" w:tentative="1">
      <w:start w:val="1"/>
      <w:numFmt w:val="bullet"/>
      <w:lvlText w:val=""/>
      <w:lvlJc w:val="left"/>
      <w:pPr>
        <w:ind w:left="4320" w:hanging="360"/>
      </w:pPr>
      <w:rPr>
        <w:rFonts w:ascii="Wingdings" w:hAnsi="Wingdings" w:hint="default"/>
      </w:rPr>
    </w:lvl>
    <w:lvl w:ilvl="6" w:tplc="CC56A5C0" w:tentative="1">
      <w:start w:val="1"/>
      <w:numFmt w:val="bullet"/>
      <w:lvlText w:val=""/>
      <w:lvlJc w:val="left"/>
      <w:pPr>
        <w:ind w:left="5040" w:hanging="360"/>
      </w:pPr>
      <w:rPr>
        <w:rFonts w:ascii="Symbol" w:hAnsi="Symbol" w:hint="default"/>
      </w:rPr>
    </w:lvl>
    <w:lvl w:ilvl="7" w:tplc="2524570C" w:tentative="1">
      <w:start w:val="1"/>
      <w:numFmt w:val="bullet"/>
      <w:lvlText w:val="o"/>
      <w:lvlJc w:val="left"/>
      <w:pPr>
        <w:ind w:left="5760" w:hanging="360"/>
      </w:pPr>
      <w:rPr>
        <w:rFonts w:ascii="Courier New" w:hAnsi="Courier New" w:cs="Courier New" w:hint="default"/>
      </w:rPr>
    </w:lvl>
    <w:lvl w:ilvl="8" w:tplc="EABCE3D8"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4B"/>
    <w:rsid w:val="00015038"/>
    <w:rsid w:val="0001611F"/>
    <w:rsid w:val="0001722C"/>
    <w:rsid w:val="0003521E"/>
    <w:rsid w:val="000353F0"/>
    <w:rsid w:val="00042A65"/>
    <w:rsid w:val="000709C5"/>
    <w:rsid w:val="000A0286"/>
    <w:rsid w:val="000B375C"/>
    <w:rsid w:val="000C40FA"/>
    <w:rsid w:val="000D4766"/>
    <w:rsid w:val="001036CA"/>
    <w:rsid w:val="00106FB6"/>
    <w:rsid w:val="001119A5"/>
    <w:rsid w:val="0011276B"/>
    <w:rsid w:val="00114752"/>
    <w:rsid w:val="00114EB5"/>
    <w:rsid w:val="00122416"/>
    <w:rsid w:val="001302E0"/>
    <w:rsid w:val="00136EF5"/>
    <w:rsid w:val="0014233B"/>
    <w:rsid w:val="00161BAC"/>
    <w:rsid w:val="00170F13"/>
    <w:rsid w:val="001730D8"/>
    <w:rsid w:val="001731A1"/>
    <w:rsid w:val="00183260"/>
    <w:rsid w:val="00193A5F"/>
    <w:rsid w:val="00194DB8"/>
    <w:rsid w:val="001968F4"/>
    <w:rsid w:val="001A3AE5"/>
    <w:rsid w:val="001B22A2"/>
    <w:rsid w:val="001B5BA5"/>
    <w:rsid w:val="001B6A55"/>
    <w:rsid w:val="001C79AE"/>
    <w:rsid w:val="001D2F1D"/>
    <w:rsid w:val="001E0663"/>
    <w:rsid w:val="001F43DE"/>
    <w:rsid w:val="001F7611"/>
    <w:rsid w:val="00211FCE"/>
    <w:rsid w:val="00213371"/>
    <w:rsid w:val="00217A4C"/>
    <w:rsid w:val="002249A0"/>
    <w:rsid w:val="00224B68"/>
    <w:rsid w:val="0023064B"/>
    <w:rsid w:val="00237F15"/>
    <w:rsid w:val="00247360"/>
    <w:rsid w:val="00250FF0"/>
    <w:rsid w:val="002672A8"/>
    <w:rsid w:val="00275E40"/>
    <w:rsid w:val="002770D2"/>
    <w:rsid w:val="00284BB9"/>
    <w:rsid w:val="00290B8A"/>
    <w:rsid w:val="002B2382"/>
    <w:rsid w:val="002B5034"/>
    <w:rsid w:val="002C4FBA"/>
    <w:rsid w:val="002F2A7A"/>
    <w:rsid w:val="002F52F6"/>
    <w:rsid w:val="00301B20"/>
    <w:rsid w:val="00303E00"/>
    <w:rsid w:val="00311233"/>
    <w:rsid w:val="0032040F"/>
    <w:rsid w:val="00323DFE"/>
    <w:rsid w:val="00324E06"/>
    <w:rsid w:val="00362BD0"/>
    <w:rsid w:val="00392CBA"/>
    <w:rsid w:val="003A0F55"/>
    <w:rsid w:val="003A4E87"/>
    <w:rsid w:val="003B69A8"/>
    <w:rsid w:val="003E010F"/>
    <w:rsid w:val="004136B4"/>
    <w:rsid w:val="00420F0B"/>
    <w:rsid w:val="004449BA"/>
    <w:rsid w:val="00456734"/>
    <w:rsid w:val="0046158B"/>
    <w:rsid w:val="004640FB"/>
    <w:rsid w:val="00465782"/>
    <w:rsid w:val="00477507"/>
    <w:rsid w:val="00492FBE"/>
    <w:rsid w:val="00493CB1"/>
    <w:rsid w:val="00495A36"/>
    <w:rsid w:val="004A7D61"/>
    <w:rsid w:val="004B3DC1"/>
    <w:rsid w:val="004B7A55"/>
    <w:rsid w:val="004E3F63"/>
    <w:rsid w:val="004E5AA3"/>
    <w:rsid w:val="005158EF"/>
    <w:rsid w:val="00520353"/>
    <w:rsid w:val="00520B25"/>
    <w:rsid w:val="005341FD"/>
    <w:rsid w:val="00550629"/>
    <w:rsid w:val="005566D8"/>
    <w:rsid w:val="005A1CA7"/>
    <w:rsid w:val="005B221B"/>
    <w:rsid w:val="005B3338"/>
    <w:rsid w:val="005E43DB"/>
    <w:rsid w:val="005E586B"/>
    <w:rsid w:val="005F2D92"/>
    <w:rsid w:val="006476AD"/>
    <w:rsid w:val="00650F4D"/>
    <w:rsid w:val="006900DF"/>
    <w:rsid w:val="006934EB"/>
    <w:rsid w:val="00693E0E"/>
    <w:rsid w:val="006A60E0"/>
    <w:rsid w:val="006C2B55"/>
    <w:rsid w:val="006E1C6C"/>
    <w:rsid w:val="006F4438"/>
    <w:rsid w:val="006F78BB"/>
    <w:rsid w:val="00732B23"/>
    <w:rsid w:val="00741D80"/>
    <w:rsid w:val="007465F5"/>
    <w:rsid w:val="00752C55"/>
    <w:rsid w:val="00755ADB"/>
    <w:rsid w:val="007648BC"/>
    <w:rsid w:val="00770FCB"/>
    <w:rsid w:val="00774E53"/>
    <w:rsid w:val="007A0B60"/>
    <w:rsid w:val="007A1BB0"/>
    <w:rsid w:val="007A287C"/>
    <w:rsid w:val="007A5785"/>
    <w:rsid w:val="007B0637"/>
    <w:rsid w:val="007C6A84"/>
    <w:rsid w:val="007C72B6"/>
    <w:rsid w:val="007D1CCE"/>
    <w:rsid w:val="007F1704"/>
    <w:rsid w:val="00800468"/>
    <w:rsid w:val="00803DC3"/>
    <w:rsid w:val="00806046"/>
    <w:rsid w:val="008328DC"/>
    <w:rsid w:val="0084284B"/>
    <w:rsid w:val="00861A8B"/>
    <w:rsid w:val="0087447E"/>
    <w:rsid w:val="0087534C"/>
    <w:rsid w:val="00875494"/>
    <w:rsid w:val="0089656D"/>
    <w:rsid w:val="008A592C"/>
    <w:rsid w:val="008A717B"/>
    <w:rsid w:val="008B572B"/>
    <w:rsid w:val="008E253A"/>
    <w:rsid w:val="008E7F02"/>
    <w:rsid w:val="008F5A1C"/>
    <w:rsid w:val="008F662C"/>
    <w:rsid w:val="00903EA1"/>
    <w:rsid w:val="009165EA"/>
    <w:rsid w:val="00930DE5"/>
    <w:rsid w:val="0094273D"/>
    <w:rsid w:val="00952610"/>
    <w:rsid w:val="00973CDF"/>
    <w:rsid w:val="009D7F13"/>
    <w:rsid w:val="009E2060"/>
    <w:rsid w:val="009E74E1"/>
    <w:rsid w:val="00A11BEC"/>
    <w:rsid w:val="00A11D24"/>
    <w:rsid w:val="00A1484E"/>
    <w:rsid w:val="00A22761"/>
    <w:rsid w:val="00A26259"/>
    <w:rsid w:val="00A303B8"/>
    <w:rsid w:val="00A40E32"/>
    <w:rsid w:val="00A83011"/>
    <w:rsid w:val="00A9243F"/>
    <w:rsid w:val="00A93D11"/>
    <w:rsid w:val="00A9659D"/>
    <w:rsid w:val="00AD654F"/>
    <w:rsid w:val="00AE28B5"/>
    <w:rsid w:val="00B62AC1"/>
    <w:rsid w:val="00B743A5"/>
    <w:rsid w:val="00B837F0"/>
    <w:rsid w:val="00B96A63"/>
    <w:rsid w:val="00BB66F0"/>
    <w:rsid w:val="00BB6EEF"/>
    <w:rsid w:val="00BD7C1F"/>
    <w:rsid w:val="00C115A3"/>
    <w:rsid w:val="00C122EA"/>
    <w:rsid w:val="00C40E0A"/>
    <w:rsid w:val="00C41AAD"/>
    <w:rsid w:val="00C41F2F"/>
    <w:rsid w:val="00C576CB"/>
    <w:rsid w:val="00C80141"/>
    <w:rsid w:val="00C8312D"/>
    <w:rsid w:val="00C83ACB"/>
    <w:rsid w:val="00C909F4"/>
    <w:rsid w:val="00C923A9"/>
    <w:rsid w:val="00CA3C3D"/>
    <w:rsid w:val="00CC1065"/>
    <w:rsid w:val="00CC56C4"/>
    <w:rsid w:val="00CD443C"/>
    <w:rsid w:val="00CD5558"/>
    <w:rsid w:val="00CE4F9F"/>
    <w:rsid w:val="00CF58B3"/>
    <w:rsid w:val="00D13E6D"/>
    <w:rsid w:val="00D33A64"/>
    <w:rsid w:val="00D4543F"/>
    <w:rsid w:val="00D62586"/>
    <w:rsid w:val="00D64EBC"/>
    <w:rsid w:val="00D73551"/>
    <w:rsid w:val="00DA2E55"/>
    <w:rsid w:val="00DA462B"/>
    <w:rsid w:val="00DB0E76"/>
    <w:rsid w:val="00DD0EA0"/>
    <w:rsid w:val="00DE3CB1"/>
    <w:rsid w:val="00DF3DBE"/>
    <w:rsid w:val="00E10602"/>
    <w:rsid w:val="00E14C33"/>
    <w:rsid w:val="00E23FBF"/>
    <w:rsid w:val="00E27EEB"/>
    <w:rsid w:val="00E4449D"/>
    <w:rsid w:val="00E4510F"/>
    <w:rsid w:val="00E552F4"/>
    <w:rsid w:val="00EB0DBD"/>
    <w:rsid w:val="00EB592C"/>
    <w:rsid w:val="00EB674C"/>
    <w:rsid w:val="00ED1358"/>
    <w:rsid w:val="00ED4B95"/>
    <w:rsid w:val="00EE31C7"/>
    <w:rsid w:val="00EE6795"/>
    <w:rsid w:val="00F009D4"/>
    <w:rsid w:val="00F04BEB"/>
    <w:rsid w:val="00F04CEB"/>
    <w:rsid w:val="00F176E3"/>
    <w:rsid w:val="00F350D6"/>
    <w:rsid w:val="00F354F6"/>
    <w:rsid w:val="00F641E7"/>
    <w:rsid w:val="00F73C4A"/>
    <w:rsid w:val="00F8473E"/>
    <w:rsid w:val="00F84E61"/>
    <w:rsid w:val="00FC19D5"/>
    <w:rsid w:val="00FE796D"/>
    <w:rsid w:val="00FF0645"/>
    <w:rsid w:val="00FF3A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56BF"/>
  <w15:docId w15:val="{DC5D61B0-2A8E-4839-85F0-22DADA2A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B1"/>
  </w:style>
  <w:style w:type="paragraph" w:styleId="Ttulo3">
    <w:name w:val="heading 3"/>
    <w:basedOn w:val="Normal"/>
    <w:next w:val="Normal"/>
    <w:link w:val="Ttulo3Car"/>
    <w:uiPriority w:val="9"/>
    <w:semiHidden/>
    <w:unhideWhenUsed/>
    <w:qFormat/>
    <w:rsid w:val="009E74E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64B"/>
    <w:pPr>
      <w:tabs>
        <w:tab w:val="center" w:pos="4680"/>
        <w:tab w:val="right" w:pos="9360"/>
      </w:tabs>
    </w:pPr>
  </w:style>
  <w:style w:type="character" w:customStyle="1" w:styleId="EncabezadoCar">
    <w:name w:val="Encabezado Car"/>
    <w:basedOn w:val="Fuentedeprrafopredeter"/>
    <w:link w:val="Encabezado"/>
    <w:uiPriority w:val="99"/>
    <w:rsid w:val="0023064B"/>
  </w:style>
  <w:style w:type="paragraph" w:styleId="Piedepgina">
    <w:name w:val="footer"/>
    <w:basedOn w:val="Normal"/>
    <w:link w:val="PiedepginaCar"/>
    <w:uiPriority w:val="99"/>
    <w:unhideWhenUsed/>
    <w:rsid w:val="0023064B"/>
    <w:pPr>
      <w:tabs>
        <w:tab w:val="center" w:pos="4680"/>
        <w:tab w:val="right" w:pos="9360"/>
      </w:tabs>
    </w:pPr>
  </w:style>
  <w:style w:type="character" w:customStyle="1" w:styleId="PiedepginaCar">
    <w:name w:val="Pie de página Car"/>
    <w:basedOn w:val="Fuentedeprrafopredeter"/>
    <w:link w:val="Piedepgina"/>
    <w:uiPriority w:val="99"/>
    <w:rsid w:val="0023064B"/>
  </w:style>
  <w:style w:type="character" w:styleId="Hipervnculo">
    <w:name w:val="Hyperlink"/>
    <w:basedOn w:val="Fuentedeprrafopredeter"/>
    <w:uiPriority w:val="99"/>
    <w:unhideWhenUsed/>
    <w:rsid w:val="00ED1358"/>
    <w:rPr>
      <w:color w:val="0563C1" w:themeColor="hyperlink"/>
      <w:u w:val="single"/>
    </w:rPr>
  </w:style>
  <w:style w:type="character" w:customStyle="1" w:styleId="Ttulo3Car">
    <w:name w:val="Título 3 Car"/>
    <w:basedOn w:val="Fuentedeprrafopredeter"/>
    <w:link w:val="Ttulo3"/>
    <w:uiPriority w:val="9"/>
    <w:semiHidden/>
    <w:rsid w:val="009E74E1"/>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3B69A8"/>
    <w:rPr>
      <w:b/>
      <w:bCs/>
      <w:i w:val="0"/>
      <w:iCs w:val="0"/>
    </w:rPr>
  </w:style>
  <w:style w:type="character" w:styleId="Hipervnculovisitado">
    <w:name w:val="FollowedHyperlink"/>
    <w:basedOn w:val="Fuentedeprrafopredeter"/>
    <w:uiPriority w:val="99"/>
    <w:semiHidden/>
    <w:unhideWhenUsed/>
    <w:rsid w:val="00C909F4"/>
    <w:rPr>
      <w:color w:val="954F72" w:themeColor="followedHyperlink"/>
      <w:u w:val="single"/>
    </w:rPr>
  </w:style>
  <w:style w:type="character" w:styleId="Textoennegrita">
    <w:name w:val="Strong"/>
    <w:basedOn w:val="Fuentedeprrafopredeter"/>
    <w:uiPriority w:val="22"/>
    <w:qFormat/>
    <w:rsid w:val="002770D2"/>
    <w:rPr>
      <w:b/>
      <w:bCs/>
    </w:rPr>
  </w:style>
  <w:style w:type="paragraph" w:customStyle="1" w:styleId="2rwcndcydu5z8ovjgpa3qw">
    <w:name w:val="_2rwcndcydu5z8ovjgpa3qw"/>
    <w:basedOn w:val="Normal"/>
    <w:rsid w:val="00217A4C"/>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unhideWhenUsed/>
    <w:rsid w:val="00217A4C"/>
    <w:pPr>
      <w:spacing w:before="100" w:beforeAutospacing="1" w:after="100" w:afterAutospacing="1"/>
    </w:pPr>
    <w:rPr>
      <w:rFonts w:ascii="Times New Roman" w:eastAsia="Times New Roman" w:hAnsi="Times New Roman" w:cs="Times New Roman"/>
      <w:lang w:val="en-US"/>
    </w:rPr>
  </w:style>
  <w:style w:type="paragraph" w:styleId="Prrafodelista">
    <w:name w:val="List Paragraph"/>
    <w:basedOn w:val="Normal"/>
    <w:uiPriority w:val="34"/>
    <w:qFormat/>
    <w:rsid w:val="00456734"/>
    <w:pPr>
      <w:ind w:left="720"/>
    </w:pPr>
    <w:rPr>
      <w:rFonts w:ascii="Calibri" w:hAnsi="Calibri" w:cs="Calibri"/>
      <w:sz w:val="22"/>
      <w:szCs w:val="22"/>
      <w:lang w:val="en-US"/>
    </w:rPr>
  </w:style>
  <w:style w:type="paragraph" w:customStyle="1" w:styleId="Standard">
    <w:name w:val="Standard"/>
    <w:rsid w:val="00301B20"/>
    <w:pPr>
      <w:widowControl w:val="0"/>
      <w:suppressAutoHyphens/>
      <w:autoSpaceDN w:val="0"/>
      <w:textAlignment w:val="baseline"/>
    </w:pPr>
    <w:rPr>
      <w:rFonts w:ascii="Times New Roman" w:eastAsia="SimSun" w:hAnsi="Times New Roman" w:cs="Lucida Sans"/>
      <w:kern w:val="3"/>
      <w:lang w:val="en-CA" w:eastAsia="zh-CN" w:bidi="hi-IN"/>
    </w:rPr>
  </w:style>
  <w:style w:type="character" w:customStyle="1" w:styleId="20ryswvbgmzsohukuppe">
    <w:name w:val="_20ryswvbgmzsohuk_upp_e"/>
    <w:basedOn w:val="Fuentedeprrafopredeter"/>
    <w:rsid w:val="00C923A9"/>
  </w:style>
  <w:style w:type="paragraph" w:customStyle="1" w:styleId="ingress">
    <w:name w:val="ingress"/>
    <w:basedOn w:val="Normal"/>
    <w:uiPriority w:val="99"/>
    <w:semiHidden/>
    <w:rsid w:val="00170F13"/>
    <w:pPr>
      <w:spacing w:before="100" w:beforeAutospacing="1" w:after="100" w:afterAutospacing="1"/>
    </w:pPr>
    <w:rPr>
      <w:rFonts w:ascii="Times New Roman" w:hAnsi="Times New Roman" w:cs="Times New Roman"/>
      <w:lang w:val="en-US"/>
    </w:rPr>
  </w:style>
  <w:style w:type="paragraph" w:styleId="Textosinformato">
    <w:name w:val="Plain Text"/>
    <w:basedOn w:val="Normal"/>
    <w:link w:val="TextosinformatoCar"/>
    <w:uiPriority w:val="99"/>
    <w:semiHidden/>
    <w:unhideWhenUsed/>
    <w:rsid w:val="00F350D6"/>
    <w:rPr>
      <w:rFonts w:ascii="Calibri" w:hAnsi="Calibri" w:cs="Calibri"/>
      <w:sz w:val="22"/>
      <w:szCs w:val="22"/>
      <w:lang w:val="en-US"/>
    </w:rPr>
  </w:style>
  <w:style w:type="character" w:customStyle="1" w:styleId="TextosinformatoCar">
    <w:name w:val="Texto sin formato Car"/>
    <w:basedOn w:val="Fuentedeprrafopredeter"/>
    <w:link w:val="Textosinformato"/>
    <w:uiPriority w:val="99"/>
    <w:semiHidden/>
    <w:rsid w:val="00F350D6"/>
    <w:rPr>
      <w:rFonts w:ascii="Calibri" w:hAnsi="Calibri" w:cs="Calibri"/>
      <w:sz w:val="22"/>
      <w:szCs w:val="22"/>
      <w:lang w:val="en-US"/>
    </w:rPr>
  </w:style>
  <w:style w:type="paragraph" w:styleId="Textodeglobo">
    <w:name w:val="Balloon Text"/>
    <w:basedOn w:val="Normal"/>
    <w:link w:val="TextodegloboCar"/>
    <w:uiPriority w:val="99"/>
    <w:semiHidden/>
    <w:unhideWhenUsed/>
    <w:rsid w:val="00194D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DB8"/>
    <w:rPr>
      <w:rFonts w:ascii="Segoe UI" w:hAnsi="Segoe UI" w:cs="Segoe UI"/>
      <w:sz w:val="18"/>
      <w:szCs w:val="18"/>
    </w:rPr>
  </w:style>
  <w:style w:type="paragraph" w:customStyle="1" w:styleId="Textbody">
    <w:name w:val="Text body"/>
    <w:basedOn w:val="Normal"/>
    <w:rsid w:val="00693E0E"/>
    <w:pPr>
      <w:suppressAutoHyphens/>
      <w:autoSpaceDN w:val="0"/>
      <w:spacing w:after="140" w:line="288" w:lineRule="auto"/>
      <w:textAlignment w:val="baseline"/>
    </w:pPr>
    <w:rPr>
      <w:rFonts w:ascii="Liberation Serif" w:eastAsia="SimSun" w:hAnsi="Liberation Serif" w:cs="Lucida Sans"/>
      <w:kern w:val="3"/>
      <w:lang w:val="fr-CA" w:eastAsia="zh-CN" w:bidi="hi-IN"/>
    </w:rPr>
  </w:style>
  <w:style w:type="character" w:styleId="Refdecomentario">
    <w:name w:val="annotation reference"/>
    <w:basedOn w:val="Fuentedeprrafopredeter"/>
    <w:uiPriority w:val="99"/>
    <w:semiHidden/>
    <w:unhideWhenUsed/>
    <w:rsid w:val="002249A0"/>
    <w:rPr>
      <w:sz w:val="16"/>
      <w:szCs w:val="16"/>
    </w:rPr>
  </w:style>
  <w:style w:type="paragraph" w:styleId="Textocomentario">
    <w:name w:val="annotation text"/>
    <w:basedOn w:val="Normal"/>
    <w:link w:val="TextocomentarioCar"/>
    <w:uiPriority w:val="99"/>
    <w:semiHidden/>
    <w:unhideWhenUsed/>
    <w:rsid w:val="002249A0"/>
    <w:rPr>
      <w:sz w:val="20"/>
      <w:szCs w:val="20"/>
    </w:rPr>
  </w:style>
  <w:style w:type="character" w:customStyle="1" w:styleId="TextocomentarioCar">
    <w:name w:val="Texto comentario Car"/>
    <w:basedOn w:val="Fuentedeprrafopredeter"/>
    <w:link w:val="Textocomentario"/>
    <w:uiPriority w:val="99"/>
    <w:semiHidden/>
    <w:rsid w:val="002249A0"/>
    <w:rPr>
      <w:sz w:val="20"/>
      <w:szCs w:val="20"/>
    </w:rPr>
  </w:style>
  <w:style w:type="paragraph" w:styleId="Asuntodelcomentario">
    <w:name w:val="annotation subject"/>
    <w:basedOn w:val="Textocomentario"/>
    <w:next w:val="Textocomentario"/>
    <w:link w:val="AsuntodelcomentarioCar"/>
    <w:uiPriority w:val="99"/>
    <w:semiHidden/>
    <w:unhideWhenUsed/>
    <w:rsid w:val="002249A0"/>
    <w:rPr>
      <w:b/>
      <w:bCs/>
    </w:rPr>
  </w:style>
  <w:style w:type="character" w:customStyle="1" w:styleId="AsuntodelcomentarioCar">
    <w:name w:val="Asunto del comentario Car"/>
    <w:basedOn w:val="TextocomentarioCar"/>
    <w:link w:val="Asuntodelcomentario"/>
    <w:uiPriority w:val="99"/>
    <w:semiHidden/>
    <w:rsid w:val="002249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76F3-59E6-47A5-9188-94E9C541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2533</Words>
  <Characters>14439</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Sofía Fernández</cp:lastModifiedBy>
  <cp:revision>3</cp:revision>
  <dcterms:created xsi:type="dcterms:W3CDTF">2020-06-08T12:12:00Z</dcterms:created>
  <dcterms:modified xsi:type="dcterms:W3CDTF">2020-06-08T12:13:00Z</dcterms:modified>
</cp:coreProperties>
</file>